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AAB7" w14:textId="49A71955" w:rsidR="00935E22" w:rsidRDefault="00DB6DA2" w:rsidP="00935E22">
      <w:pPr>
        <w:pStyle w:val="NormalWeb"/>
        <w:rPr>
          <w:rFonts w:ascii="Courier" w:hAnsi="Courier" w:cs="Courier"/>
        </w:rPr>
      </w:pPr>
      <w:proofErr w:type="gramStart"/>
      <w:r>
        <w:rPr>
          <w:rFonts w:ascii="Courier" w:hAnsi="Courier" w:cs="Courier"/>
        </w:rPr>
        <w:t xml:space="preserve">This library of </w:t>
      </w:r>
      <w:proofErr w:type="spellStart"/>
      <w:r>
        <w:rPr>
          <w:rFonts w:ascii="Courier" w:hAnsi="Courier" w:cs="Courier"/>
        </w:rPr>
        <w:t>Matlab</w:t>
      </w:r>
      <w:proofErr w:type="spellEnd"/>
      <w:r>
        <w:rPr>
          <w:rFonts w:ascii="Courier" w:hAnsi="Courier" w:cs="Courier"/>
        </w:rPr>
        <w:t xml:space="preserve"> code</w:t>
      </w:r>
      <w:r w:rsidR="00A031E5">
        <w:rPr>
          <w:rFonts w:ascii="Courier" w:hAnsi="Courier" w:cs="Courier"/>
        </w:rPr>
        <w:t xml:space="preserve"> (“</w:t>
      </w:r>
      <w:proofErr w:type="spellStart"/>
      <w:r w:rsidR="00A031E5">
        <w:rPr>
          <w:rFonts w:ascii="Courier" w:hAnsi="Courier" w:cs="Courier"/>
        </w:rPr>
        <w:t>Track_Vesicle</w:t>
      </w:r>
      <w:proofErr w:type="spellEnd"/>
      <w:r w:rsidR="005235F7">
        <w:rPr>
          <w:rFonts w:ascii="Courier" w:hAnsi="Courier" w:cs="Courier"/>
        </w:rPr>
        <w:t>”)</w:t>
      </w:r>
      <w:r>
        <w:rPr>
          <w:rFonts w:ascii="Courier" w:hAnsi="Courier" w:cs="Courier"/>
        </w:rPr>
        <w:t xml:space="preserve"> tracks, centers and crops images of vesicles</w:t>
      </w:r>
      <w:r w:rsidR="005235F7">
        <w:rPr>
          <w:rFonts w:ascii="Courier" w:hAnsi="Courier" w:cs="Courier"/>
        </w:rPr>
        <w:t>.</w:t>
      </w:r>
      <w:proofErr w:type="gramEnd"/>
      <w:r w:rsidR="005235F7">
        <w:rPr>
          <w:rFonts w:ascii="Courier" w:hAnsi="Courier" w:cs="Courier"/>
        </w:rPr>
        <w:t xml:space="preserve">  </w:t>
      </w:r>
      <w:r w:rsidR="00935E22">
        <w:rPr>
          <w:rFonts w:ascii="Courier" w:hAnsi="Courier" w:cs="Courier"/>
        </w:rPr>
        <w:t xml:space="preserve">Copyright (C) 2012, Cynthia A. </w:t>
      </w:r>
      <w:proofErr w:type="spellStart"/>
      <w:r w:rsidR="00935E22">
        <w:rPr>
          <w:rFonts w:ascii="Courier" w:hAnsi="Courier" w:cs="Courier"/>
        </w:rPr>
        <w:t>Stanich</w:t>
      </w:r>
      <w:proofErr w:type="spellEnd"/>
      <w:r w:rsidR="00935E22">
        <w:rPr>
          <w:rFonts w:ascii="Courier" w:hAnsi="Courier" w:cs="Courier"/>
        </w:rPr>
        <w:t xml:space="preserve">, Aurelia R. </w:t>
      </w:r>
      <w:proofErr w:type="spellStart"/>
      <w:r w:rsidR="00935E22">
        <w:rPr>
          <w:rFonts w:ascii="Courier" w:hAnsi="Courier" w:cs="Courier"/>
        </w:rPr>
        <w:t>Honerkamp</w:t>
      </w:r>
      <w:proofErr w:type="spellEnd"/>
      <w:r w:rsidR="00935E22">
        <w:rPr>
          <w:rFonts w:ascii="Courier" w:hAnsi="Courier" w:cs="Courier"/>
        </w:rPr>
        <w:t xml:space="preserve">-Smith, </w:t>
      </w:r>
      <w:proofErr w:type="spellStart"/>
      <w:r w:rsidR="00935E22">
        <w:rPr>
          <w:rFonts w:ascii="Courier" w:hAnsi="Courier" w:cs="Courier"/>
        </w:rPr>
        <w:t>Pietro</w:t>
      </w:r>
      <w:proofErr w:type="spellEnd"/>
      <w:r w:rsidR="00935E22">
        <w:rPr>
          <w:rFonts w:ascii="Courier" w:hAnsi="Courier" w:cs="Courier"/>
        </w:rPr>
        <w:t xml:space="preserve"> </w:t>
      </w:r>
      <w:proofErr w:type="spellStart"/>
      <w:r w:rsidR="00935E22">
        <w:rPr>
          <w:rFonts w:ascii="Courier" w:hAnsi="Courier" w:cs="Courier"/>
        </w:rPr>
        <w:t>Cicuta</w:t>
      </w:r>
      <w:proofErr w:type="spellEnd"/>
      <w:r w:rsidR="00935E22">
        <w:rPr>
          <w:rFonts w:ascii="Courier" w:hAnsi="Courier" w:cs="Courier"/>
        </w:rPr>
        <w:t xml:space="preserve">, </w:t>
      </w:r>
      <w:r w:rsidR="00A031E5">
        <w:rPr>
          <w:rFonts w:ascii="Courier" w:hAnsi="Courier" w:cs="Courier"/>
        </w:rPr>
        <w:t xml:space="preserve">Matthew C. </w:t>
      </w:r>
      <w:proofErr w:type="spellStart"/>
      <w:r w:rsidR="00A031E5">
        <w:rPr>
          <w:rFonts w:ascii="Courier" w:hAnsi="Courier" w:cs="Courier"/>
        </w:rPr>
        <w:t>Blosser</w:t>
      </w:r>
      <w:proofErr w:type="spellEnd"/>
      <w:r w:rsidR="00A031E5">
        <w:rPr>
          <w:rFonts w:ascii="Courier" w:hAnsi="Courier" w:cs="Courier"/>
        </w:rPr>
        <w:t xml:space="preserve">, </w:t>
      </w:r>
      <w:r w:rsidR="00935E22">
        <w:rPr>
          <w:rFonts w:ascii="Courier" w:hAnsi="Courier" w:cs="Courier"/>
        </w:rPr>
        <w:t xml:space="preserve">and Chris S. </w:t>
      </w:r>
      <w:proofErr w:type="spellStart"/>
      <w:r w:rsidR="00935E22">
        <w:rPr>
          <w:rFonts w:ascii="Courier" w:hAnsi="Courier" w:cs="Courier"/>
        </w:rPr>
        <w:t>Warth</w:t>
      </w:r>
      <w:proofErr w:type="spellEnd"/>
    </w:p>
    <w:p w14:paraId="425EFCC8" w14:textId="77777777" w:rsidR="00935E22" w:rsidRDefault="00935E22" w:rsidP="00935E22">
      <w:pPr>
        <w:pStyle w:val="NormalWeb"/>
        <w:rPr>
          <w:rFonts w:ascii="Courier" w:hAnsi="Courier" w:cs="Courier"/>
        </w:rPr>
      </w:pPr>
      <w:r>
        <w:rPr>
          <w:rFonts w:ascii="Courier" w:hAnsi="Courier" w:cs="Courier"/>
        </w:rPr>
        <w:t>This library is free software; you can redistribute it and/or modify it under the terms of the GNU Lesser General Public License as published by the Free Software Foundation; either version 2.1 of the License, or (at your option) any later version.</w:t>
      </w:r>
    </w:p>
    <w:p w14:paraId="51145760" w14:textId="77777777" w:rsidR="00935E22" w:rsidRDefault="00935E22" w:rsidP="00935E22">
      <w:pPr>
        <w:pStyle w:val="NormalWeb"/>
        <w:rPr>
          <w:rFonts w:ascii="Courier" w:hAnsi="Courier" w:cs="Courier"/>
        </w:rPr>
      </w:pPr>
      <w:r>
        <w:rPr>
          <w:rFonts w:ascii="Courier" w:hAnsi="Courier" w:cs="Courier"/>
        </w:rPr>
        <w:t>This library is distributed in the hope that it will be useful, but WITHOUT ANY WARRANTY</w:t>
      </w:r>
      <w:proofErr w:type="gramStart"/>
      <w:r>
        <w:rPr>
          <w:rFonts w:ascii="Courier" w:hAnsi="Courier" w:cs="Courier"/>
        </w:rPr>
        <w:t>;</w:t>
      </w:r>
      <w:proofErr w:type="gramEnd"/>
      <w:r>
        <w:rPr>
          <w:rFonts w:ascii="Courier" w:hAnsi="Courier" w:cs="Courier"/>
        </w:rPr>
        <w:t xml:space="preserve"> without even the implied warranty of MERCHANTABILITY or FITNESS FOR A PARTICULAR PURPOSE. See the GNU Lesser General Public License for more details.</w:t>
      </w:r>
    </w:p>
    <w:p w14:paraId="1468EC19" w14:textId="77777777" w:rsidR="00935E22" w:rsidRDefault="00935E22" w:rsidP="00935E22">
      <w:pPr>
        <w:pStyle w:val="NormalWeb"/>
        <w:rPr>
          <w:rFonts w:ascii="Courier" w:hAnsi="Courier" w:cs="Courier"/>
        </w:rPr>
      </w:pPr>
      <w:r>
        <w:rPr>
          <w:rFonts w:ascii="Courier" w:hAnsi="Courier" w:cs="Courier"/>
        </w:rPr>
        <w:t xml:space="preserve">You should have received a copy of the GNU Lesser General Public License along with this library.  In this dissertation, a copy of the GNU Lesser General Public License follows at the end of the library.  If the license does not appear for any reason, you can find a copy at </w:t>
      </w:r>
      <w:r w:rsidRPr="00935E22">
        <w:rPr>
          <w:rFonts w:ascii="Courier" w:hAnsi="Courier" w:cs="Courier"/>
        </w:rPr>
        <w:t>http://opensource.org/licenses/lgpl-2.1.php</w:t>
      </w:r>
      <w:r>
        <w:rPr>
          <w:rFonts w:ascii="Courier" w:hAnsi="Courier" w:cs="Courier"/>
        </w:rPr>
        <w:t xml:space="preserve"> or you can, write to the Free Software Foundation, Inc., 59 Temple Place, Suite 330, Boston, MA 02111-1307 USA </w:t>
      </w:r>
    </w:p>
    <w:p w14:paraId="114D6806" w14:textId="35C0886D" w:rsidR="00A031E5" w:rsidRDefault="00A031E5" w:rsidP="00935E22">
      <w:pPr>
        <w:pStyle w:val="NormalWeb"/>
        <w:rPr>
          <w:rFonts w:ascii="Courier" w:hAnsi="Courier" w:cs="Courier"/>
        </w:rPr>
      </w:pPr>
      <w:r>
        <w:rPr>
          <w:rFonts w:ascii="Courier" w:hAnsi="Courier" w:cs="Courier"/>
        </w:rPr>
        <w:t>Note: t</w:t>
      </w:r>
      <w:r>
        <w:rPr>
          <w:rFonts w:ascii="Courier" w:hAnsi="Courier" w:cs="Courier"/>
        </w:rPr>
        <w:t>he GNU Lesser General Public License</w:t>
      </w:r>
      <w:r>
        <w:rPr>
          <w:rFonts w:ascii="Courier" w:hAnsi="Courier" w:cs="Courier"/>
        </w:rPr>
        <w:t xml:space="preserve"> is appended at the end of this file.</w:t>
      </w:r>
    </w:p>
    <w:p w14:paraId="35168124" w14:textId="77777777" w:rsidR="00A031E5" w:rsidRDefault="00A031E5" w:rsidP="00A031E5">
      <w:pPr>
        <w:pStyle w:val="Default"/>
        <w:rPr>
          <w:b/>
          <w:bCs/>
          <w:sz w:val="23"/>
          <w:szCs w:val="23"/>
        </w:rPr>
      </w:pPr>
      <w:proofErr w:type="spellStart"/>
      <w:r>
        <w:rPr>
          <w:b/>
          <w:bCs/>
          <w:sz w:val="23"/>
          <w:szCs w:val="23"/>
        </w:rPr>
        <w:t>Track_vesicle</w:t>
      </w:r>
      <w:proofErr w:type="spellEnd"/>
      <w:r>
        <w:rPr>
          <w:b/>
          <w:bCs/>
          <w:sz w:val="23"/>
          <w:szCs w:val="23"/>
        </w:rPr>
        <w:t xml:space="preserve"> </w:t>
      </w:r>
    </w:p>
    <w:p w14:paraId="4E1A4964" w14:textId="77777777" w:rsidR="00A031E5" w:rsidRDefault="00A031E5" w:rsidP="00A031E5">
      <w:pPr>
        <w:pStyle w:val="Default"/>
        <w:rPr>
          <w:sz w:val="23"/>
          <w:szCs w:val="23"/>
        </w:rPr>
      </w:pPr>
    </w:p>
    <w:p w14:paraId="3B652176" w14:textId="77777777" w:rsidR="00A031E5" w:rsidRDefault="00A031E5" w:rsidP="00A031E5">
      <w:pPr>
        <w:pStyle w:val="Default"/>
        <w:rPr>
          <w:sz w:val="20"/>
          <w:szCs w:val="20"/>
        </w:rPr>
      </w:pPr>
      <w:proofErr w:type="gramStart"/>
      <w:r>
        <w:rPr>
          <w:color w:val="0000FF"/>
          <w:sz w:val="20"/>
          <w:szCs w:val="20"/>
        </w:rPr>
        <w:t>function</w:t>
      </w:r>
      <w:proofErr w:type="gramEnd"/>
      <w:r>
        <w:rPr>
          <w:color w:val="0000FF"/>
          <w:sz w:val="20"/>
          <w:szCs w:val="20"/>
        </w:rPr>
        <w:t xml:space="preserve"> </w:t>
      </w:r>
      <w:proofErr w:type="spellStart"/>
      <w:r>
        <w:rPr>
          <w:sz w:val="20"/>
          <w:szCs w:val="20"/>
        </w:rPr>
        <w:t>track_vesicle</w:t>
      </w:r>
      <w:proofErr w:type="spellEnd"/>
      <w:r>
        <w:rPr>
          <w:sz w:val="20"/>
          <w:szCs w:val="20"/>
        </w:rPr>
        <w:t>(</w:t>
      </w:r>
      <w:proofErr w:type="spellStart"/>
      <w:r>
        <w:rPr>
          <w:sz w:val="20"/>
          <w:szCs w:val="20"/>
        </w:rPr>
        <w:t>fileName</w:t>
      </w:r>
      <w:proofErr w:type="spellEnd"/>
      <w:r>
        <w:rPr>
          <w:sz w:val="20"/>
          <w:szCs w:val="20"/>
        </w:rPr>
        <w:t xml:space="preserve">, </w:t>
      </w:r>
      <w:proofErr w:type="spellStart"/>
      <w:r>
        <w:rPr>
          <w:sz w:val="20"/>
          <w:szCs w:val="20"/>
        </w:rPr>
        <w:t>diskrad</w:t>
      </w:r>
      <w:proofErr w:type="spellEnd"/>
      <w:r>
        <w:rPr>
          <w:sz w:val="20"/>
          <w:szCs w:val="20"/>
        </w:rPr>
        <w:t xml:space="preserve">) </w:t>
      </w:r>
    </w:p>
    <w:p w14:paraId="31C18E79" w14:textId="77777777" w:rsidR="00A031E5" w:rsidRDefault="00A031E5" w:rsidP="00A031E5">
      <w:pPr>
        <w:pStyle w:val="Default"/>
        <w:rPr>
          <w:color w:val="218A21"/>
          <w:sz w:val="20"/>
          <w:szCs w:val="20"/>
        </w:rPr>
      </w:pPr>
      <w:r>
        <w:rPr>
          <w:color w:val="218A21"/>
          <w:sz w:val="20"/>
          <w:szCs w:val="20"/>
        </w:rPr>
        <w:t xml:space="preserve">% This m-file is for tracking and centering a </w:t>
      </w:r>
      <w:proofErr w:type="spellStart"/>
      <w:r>
        <w:rPr>
          <w:color w:val="218A21"/>
          <w:sz w:val="20"/>
          <w:szCs w:val="20"/>
        </w:rPr>
        <w:t>tif</w:t>
      </w:r>
      <w:proofErr w:type="spellEnd"/>
      <w:r>
        <w:rPr>
          <w:color w:val="218A21"/>
          <w:sz w:val="20"/>
          <w:szCs w:val="20"/>
        </w:rPr>
        <w:t xml:space="preserve"> stack of vesicle images </w:t>
      </w:r>
    </w:p>
    <w:p w14:paraId="6983934B" w14:textId="77777777" w:rsidR="00A031E5" w:rsidRDefault="00A031E5" w:rsidP="00A031E5">
      <w:pPr>
        <w:pStyle w:val="Default"/>
        <w:rPr>
          <w:color w:val="218A21"/>
          <w:sz w:val="20"/>
          <w:szCs w:val="20"/>
        </w:rPr>
      </w:pPr>
      <w:r>
        <w:rPr>
          <w:color w:val="218A21"/>
          <w:sz w:val="20"/>
          <w:szCs w:val="20"/>
        </w:rPr>
        <w:t xml:space="preserve">%CENTER CROP CALLED AT END!!!! You need to run this as a function, but </w:t>
      </w:r>
    </w:p>
    <w:p w14:paraId="77B68E31" w14:textId="77777777" w:rsidR="00A031E5" w:rsidRDefault="00A031E5" w:rsidP="00A031E5">
      <w:pPr>
        <w:pStyle w:val="Default"/>
        <w:rPr>
          <w:color w:val="218A21"/>
          <w:sz w:val="20"/>
          <w:szCs w:val="20"/>
        </w:rPr>
      </w:pPr>
      <w:r>
        <w:rPr>
          <w:color w:val="218A21"/>
          <w:sz w:val="20"/>
          <w:szCs w:val="20"/>
        </w:rPr>
        <w:t>%</w:t>
      </w:r>
      <w:proofErr w:type="gramStart"/>
      <w:r>
        <w:rPr>
          <w:color w:val="218A21"/>
          <w:sz w:val="20"/>
          <w:szCs w:val="20"/>
        </w:rPr>
        <w:t>beforehand</w:t>
      </w:r>
      <w:proofErr w:type="gramEnd"/>
      <w:r>
        <w:rPr>
          <w:color w:val="218A21"/>
          <w:sz w:val="20"/>
          <w:szCs w:val="20"/>
        </w:rPr>
        <w:t xml:space="preserve"> you need to input the folder and home. You can leave </w:t>
      </w:r>
      <w:proofErr w:type="spellStart"/>
      <w:r>
        <w:rPr>
          <w:color w:val="218A21"/>
          <w:sz w:val="20"/>
          <w:szCs w:val="20"/>
        </w:rPr>
        <w:t>diskrad</w:t>
      </w:r>
      <w:proofErr w:type="spellEnd"/>
      <w:r>
        <w:rPr>
          <w:color w:val="218A21"/>
          <w:sz w:val="20"/>
          <w:szCs w:val="20"/>
        </w:rPr>
        <w:t xml:space="preserve"> </w:t>
      </w:r>
    </w:p>
    <w:p w14:paraId="3179E7DC" w14:textId="77777777" w:rsidR="00A031E5" w:rsidRDefault="00A031E5" w:rsidP="00A031E5">
      <w:pPr>
        <w:pStyle w:val="Default"/>
        <w:rPr>
          <w:color w:val="218A21"/>
          <w:sz w:val="20"/>
          <w:szCs w:val="20"/>
        </w:rPr>
      </w:pPr>
      <w:r>
        <w:rPr>
          <w:color w:val="218A21"/>
          <w:sz w:val="20"/>
          <w:szCs w:val="20"/>
        </w:rPr>
        <w:t>%</w:t>
      </w:r>
      <w:proofErr w:type="gramStart"/>
      <w:r>
        <w:rPr>
          <w:color w:val="218A21"/>
          <w:sz w:val="20"/>
          <w:szCs w:val="20"/>
        </w:rPr>
        <w:t>blank</w:t>
      </w:r>
      <w:proofErr w:type="gramEnd"/>
      <w:r>
        <w:rPr>
          <w:color w:val="218A21"/>
          <w:sz w:val="20"/>
          <w:szCs w:val="20"/>
        </w:rPr>
        <w:t xml:space="preserve"> if you are unsure of the radius of the in-focus area of the vesicle. </w:t>
      </w:r>
    </w:p>
    <w:p w14:paraId="2CC0B8B7" w14:textId="77777777" w:rsidR="00A031E5" w:rsidRDefault="00A031E5" w:rsidP="00A031E5">
      <w:pPr>
        <w:pStyle w:val="Default"/>
        <w:rPr>
          <w:color w:val="218A21"/>
          <w:sz w:val="20"/>
          <w:szCs w:val="20"/>
        </w:rPr>
      </w:pPr>
      <w:r>
        <w:rPr>
          <w:color w:val="218A21"/>
          <w:sz w:val="20"/>
          <w:szCs w:val="20"/>
        </w:rPr>
        <w:t xml:space="preserve">%You will want to change the disk thickness depending on your bright ring </w:t>
      </w:r>
    </w:p>
    <w:p w14:paraId="787B1D7E" w14:textId="77777777" w:rsidR="00A031E5" w:rsidRDefault="00A031E5" w:rsidP="00A031E5">
      <w:pPr>
        <w:pStyle w:val="Default"/>
        <w:rPr>
          <w:color w:val="218A21"/>
          <w:sz w:val="20"/>
          <w:szCs w:val="20"/>
        </w:rPr>
      </w:pPr>
      <w:r>
        <w:rPr>
          <w:color w:val="218A21"/>
          <w:sz w:val="20"/>
          <w:szCs w:val="20"/>
        </w:rPr>
        <w:t>%</w:t>
      </w:r>
      <w:proofErr w:type="gramStart"/>
      <w:r>
        <w:rPr>
          <w:color w:val="218A21"/>
          <w:sz w:val="20"/>
          <w:szCs w:val="20"/>
        </w:rPr>
        <w:t>around</w:t>
      </w:r>
      <w:proofErr w:type="gramEnd"/>
      <w:r>
        <w:rPr>
          <w:color w:val="218A21"/>
          <w:sz w:val="20"/>
          <w:szCs w:val="20"/>
        </w:rPr>
        <w:t xml:space="preserve"> the in-focus area of the vesicle. See line 50 </w:t>
      </w:r>
    </w:p>
    <w:p w14:paraId="262762E3" w14:textId="77777777" w:rsidR="00A031E5" w:rsidRDefault="00A031E5" w:rsidP="00A031E5">
      <w:pPr>
        <w:pStyle w:val="Default"/>
        <w:rPr>
          <w:color w:val="218A21"/>
          <w:sz w:val="20"/>
          <w:szCs w:val="20"/>
        </w:rPr>
      </w:pPr>
      <w:r>
        <w:rPr>
          <w:color w:val="218A21"/>
          <w:sz w:val="20"/>
          <w:szCs w:val="20"/>
        </w:rPr>
        <w:t xml:space="preserve">%Needs Avesiclemask2.m, </w:t>
      </w:r>
      <w:proofErr w:type="spellStart"/>
      <w:r>
        <w:rPr>
          <w:color w:val="218A21"/>
          <w:sz w:val="20"/>
          <w:szCs w:val="20"/>
        </w:rPr>
        <w:t>center_crop.m</w:t>
      </w:r>
      <w:proofErr w:type="spellEnd"/>
      <w:r>
        <w:rPr>
          <w:color w:val="218A21"/>
          <w:sz w:val="20"/>
          <w:szCs w:val="20"/>
        </w:rPr>
        <w:t xml:space="preserve"> </w:t>
      </w:r>
    </w:p>
    <w:p w14:paraId="50095889" w14:textId="77777777" w:rsidR="00A031E5" w:rsidRDefault="00A031E5" w:rsidP="00A031E5">
      <w:pPr>
        <w:pStyle w:val="Default"/>
        <w:rPr>
          <w:color w:val="218A21"/>
          <w:sz w:val="20"/>
          <w:szCs w:val="20"/>
        </w:rPr>
      </w:pPr>
      <w:r>
        <w:rPr>
          <w:color w:val="218A21"/>
          <w:sz w:val="20"/>
          <w:szCs w:val="20"/>
        </w:rPr>
        <w:t xml:space="preserve">%Program originally written by Aurelia R. </w:t>
      </w:r>
      <w:proofErr w:type="spellStart"/>
      <w:r>
        <w:rPr>
          <w:color w:val="218A21"/>
          <w:sz w:val="20"/>
          <w:szCs w:val="20"/>
        </w:rPr>
        <w:t>Honerkamp</w:t>
      </w:r>
      <w:proofErr w:type="spellEnd"/>
      <w:r>
        <w:rPr>
          <w:color w:val="218A21"/>
          <w:sz w:val="20"/>
          <w:szCs w:val="20"/>
        </w:rPr>
        <w:t xml:space="preserve">-Smith and modified by Cynthia A. </w:t>
      </w:r>
      <w:proofErr w:type="spellStart"/>
      <w:r>
        <w:rPr>
          <w:color w:val="218A21"/>
          <w:sz w:val="20"/>
          <w:szCs w:val="20"/>
        </w:rPr>
        <w:t>Stanich</w:t>
      </w:r>
      <w:proofErr w:type="spellEnd"/>
      <w:r>
        <w:rPr>
          <w:color w:val="218A21"/>
          <w:sz w:val="20"/>
          <w:szCs w:val="20"/>
        </w:rPr>
        <w:t xml:space="preserve"> </w:t>
      </w:r>
    </w:p>
    <w:p w14:paraId="119650D8" w14:textId="77777777" w:rsidR="00A031E5" w:rsidRDefault="00A031E5" w:rsidP="00A031E5">
      <w:pPr>
        <w:pStyle w:val="Default"/>
        <w:rPr>
          <w:color w:val="218A21"/>
          <w:sz w:val="20"/>
          <w:szCs w:val="20"/>
        </w:rPr>
      </w:pPr>
      <w:r>
        <w:rPr>
          <w:color w:val="218A21"/>
          <w:sz w:val="20"/>
          <w:szCs w:val="20"/>
        </w:rPr>
        <w:t>%I</w:t>
      </w:r>
      <w:proofErr w:type="gramStart"/>
      <w:r>
        <w:rPr>
          <w:color w:val="218A21"/>
          <w:sz w:val="20"/>
          <w:szCs w:val="20"/>
        </w:rPr>
        <w:t>t</w:t>
      </w:r>
      <w:proofErr w:type="gramEnd"/>
      <w:r>
        <w:rPr>
          <w:color w:val="218A21"/>
          <w:sz w:val="20"/>
          <w:szCs w:val="20"/>
        </w:rPr>
        <w:t xml:space="preserve"> includes a 12-line section written by Matthew </w:t>
      </w:r>
      <w:proofErr w:type="spellStart"/>
      <w:r>
        <w:rPr>
          <w:color w:val="218A21"/>
          <w:sz w:val="20"/>
          <w:szCs w:val="20"/>
        </w:rPr>
        <w:t>Blosser</w:t>
      </w:r>
      <w:proofErr w:type="spellEnd"/>
      <w:r>
        <w:rPr>
          <w:color w:val="218A21"/>
          <w:sz w:val="20"/>
          <w:szCs w:val="20"/>
        </w:rPr>
        <w:t xml:space="preserve"> that </w:t>
      </w:r>
    </w:p>
    <w:p w14:paraId="4EA83679" w14:textId="77777777" w:rsidR="00A031E5" w:rsidRDefault="00A031E5" w:rsidP="00A031E5">
      <w:pPr>
        <w:pStyle w:val="Default"/>
        <w:rPr>
          <w:color w:val="218A21"/>
          <w:sz w:val="20"/>
          <w:szCs w:val="20"/>
        </w:rPr>
      </w:pPr>
      <w:r>
        <w:rPr>
          <w:color w:val="218A21"/>
          <w:sz w:val="20"/>
          <w:szCs w:val="20"/>
        </w:rPr>
        <w:t xml:space="preserve">% </w:t>
      </w:r>
      <w:proofErr w:type="gramStart"/>
      <w:r>
        <w:rPr>
          <w:color w:val="218A21"/>
          <w:sz w:val="20"/>
          <w:szCs w:val="20"/>
        </w:rPr>
        <w:t>finds</w:t>
      </w:r>
      <w:proofErr w:type="gramEnd"/>
      <w:r>
        <w:rPr>
          <w:color w:val="218A21"/>
          <w:sz w:val="20"/>
          <w:szCs w:val="20"/>
        </w:rPr>
        <w:t xml:space="preserve"> the radius of the in-focus area </w:t>
      </w:r>
    </w:p>
    <w:p w14:paraId="263EAF27" w14:textId="77777777" w:rsidR="00A031E5" w:rsidRDefault="00A031E5" w:rsidP="00A031E5">
      <w:pPr>
        <w:pStyle w:val="Default"/>
        <w:rPr>
          <w:color w:val="218A21"/>
          <w:sz w:val="20"/>
          <w:szCs w:val="20"/>
        </w:rPr>
      </w:pPr>
      <w:r>
        <w:rPr>
          <w:sz w:val="20"/>
          <w:szCs w:val="20"/>
        </w:rPr>
        <w:t>FOLDER = (</w:t>
      </w:r>
      <w:r>
        <w:rPr>
          <w:color w:val="9F1FEF"/>
          <w:sz w:val="20"/>
          <w:szCs w:val="20"/>
        </w:rPr>
        <w:t>'C:\Program Files (x86)\MATLAB\R2007a Student\work\diffusion\Ostwald\Water\2-16-10\v2'</w:t>
      </w:r>
      <w:r>
        <w:rPr>
          <w:sz w:val="20"/>
          <w:szCs w:val="20"/>
        </w:rPr>
        <w:t>)</w:t>
      </w:r>
      <w:r>
        <w:rPr>
          <w:color w:val="218A21"/>
          <w:sz w:val="20"/>
          <w:szCs w:val="20"/>
        </w:rPr>
        <w:t xml:space="preserve">%Where the movies are </w:t>
      </w:r>
    </w:p>
    <w:p w14:paraId="4DD233EC" w14:textId="77777777" w:rsidR="00A031E5" w:rsidRDefault="00A031E5" w:rsidP="00A031E5">
      <w:pPr>
        <w:pStyle w:val="Default"/>
        <w:rPr>
          <w:color w:val="218A21"/>
          <w:sz w:val="20"/>
          <w:szCs w:val="20"/>
        </w:rPr>
      </w:pPr>
      <w:r>
        <w:rPr>
          <w:sz w:val="20"/>
          <w:szCs w:val="20"/>
        </w:rPr>
        <w:t>HOME = (</w:t>
      </w:r>
      <w:r>
        <w:rPr>
          <w:color w:val="9F1FEF"/>
          <w:sz w:val="20"/>
          <w:szCs w:val="20"/>
        </w:rPr>
        <w:t>'C:\Program Files (x86)\MATLAB\R2007a Student\work'</w:t>
      </w:r>
      <w:r>
        <w:rPr>
          <w:sz w:val="20"/>
          <w:szCs w:val="20"/>
        </w:rPr>
        <w:t xml:space="preserve">); </w:t>
      </w:r>
      <w:r>
        <w:rPr>
          <w:color w:val="218A21"/>
          <w:sz w:val="20"/>
          <w:szCs w:val="20"/>
        </w:rPr>
        <w:t xml:space="preserve">%Where work files are </w:t>
      </w:r>
    </w:p>
    <w:p w14:paraId="141ECCE3" w14:textId="77777777" w:rsidR="00A031E5" w:rsidRDefault="00A031E5" w:rsidP="00A031E5">
      <w:pPr>
        <w:pStyle w:val="Default"/>
        <w:rPr>
          <w:color w:val="218A21"/>
          <w:sz w:val="20"/>
          <w:szCs w:val="20"/>
        </w:rPr>
      </w:pPr>
      <w:proofErr w:type="gramStart"/>
      <w:r>
        <w:rPr>
          <w:sz w:val="20"/>
          <w:szCs w:val="20"/>
        </w:rPr>
        <w:t>cd(</w:t>
      </w:r>
      <w:proofErr w:type="gramEnd"/>
      <w:r>
        <w:rPr>
          <w:sz w:val="20"/>
          <w:szCs w:val="20"/>
        </w:rPr>
        <w:t xml:space="preserve">FOLDER) </w:t>
      </w:r>
      <w:r>
        <w:rPr>
          <w:color w:val="218A21"/>
          <w:sz w:val="20"/>
          <w:szCs w:val="20"/>
        </w:rPr>
        <w:t xml:space="preserve">%Change the directory to where the movies are </w:t>
      </w:r>
    </w:p>
    <w:p w14:paraId="7CA6E65F" w14:textId="77777777" w:rsidR="00A031E5" w:rsidRDefault="00A031E5" w:rsidP="00A031E5">
      <w:pPr>
        <w:pStyle w:val="Default"/>
        <w:rPr>
          <w:sz w:val="20"/>
          <w:szCs w:val="20"/>
        </w:rPr>
      </w:pPr>
      <w:proofErr w:type="gramStart"/>
      <w:r>
        <w:rPr>
          <w:sz w:val="20"/>
          <w:szCs w:val="20"/>
        </w:rPr>
        <w:t>file</w:t>
      </w:r>
      <w:proofErr w:type="gramEnd"/>
      <w:r>
        <w:rPr>
          <w:sz w:val="20"/>
          <w:szCs w:val="20"/>
        </w:rPr>
        <w:t xml:space="preserve"> = [</w:t>
      </w:r>
      <w:proofErr w:type="spellStart"/>
      <w:r>
        <w:rPr>
          <w:sz w:val="20"/>
          <w:szCs w:val="20"/>
        </w:rPr>
        <w:t>fileName</w:t>
      </w:r>
      <w:proofErr w:type="spellEnd"/>
      <w:r>
        <w:rPr>
          <w:sz w:val="20"/>
          <w:szCs w:val="20"/>
        </w:rPr>
        <w:t xml:space="preserve">]; </w:t>
      </w:r>
    </w:p>
    <w:p w14:paraId="29E0B669" w14:textId="77777777" w:rsidR="00A031E5" w:rsidRDefault="00A031E5" w:rsidP="00A031E5">
      <w:pPr>
        <w:pStyle w:val="Default"/>
        <w:rPr>
          <w:color w:val="218A21"/>
          <w:sz w:val="20"/>
          <w:szCs w:val="20"/>
        </w:rPr>
      </w:pPr>
      <w:r>
        <w:rPr>
          <w:color w:val="218A21"/>
          <w:sz w:val="20"/>
          <w:szCs w:val="20"/>
        </w:rPr>
        <w:t xml:space="preserve">%%%THIS IS FOR TIFFS - It should not be required to change anything below this line </w:t>
      </w:r>
    </w:p>
    <w:p w14:paraId="2CC2A333" w14:textId="77777777" w:rsidR="00A031E5" w:rsidRDefault="00A031E5" w:rsidP="00A031E5">
      <w:pPr>
        <w:pStyle w:val="Default"/>
        <w:rPr>
          <w:sz w:val="20"/>
          <w:szCs w:val="20"/>
        </w:rPr>
      </w:pPr>
      <w:proofErr w:type="spellStart"/>
      <w:proofErr w:type="gramStart"/>
      <w:r>
        <w:rPr>
          <w:sz w:val="20"/>
          <w:szCs w:val="20"/>
        </w:rPr>
        <w:t>fileinfo</w:t>
      </w:r>
      <w:proofErr w:type="spellEnd"/>
      <w:proofErr w:type="gramEnd"/>
      <w:r>
        <w:rPr>
          <w:sz w:val="20"/>
          <w:szCs w:val="20"/>
        </w:rPr>
        <w:t>=</w:t>
      </w:r>
      <w:proofErr w:type="spellStart"/>
      <w:r>
        <w:rPr>
          <w:sz w:val="20"/>
          <w:szCs w:val="20"/>
        </w:rPr>
        <w:t>imfinfo</w:t>
      </w:r>
      <w:proofErr w:type="spellEnd"/>
      <w:r>
        <w:rPr>
          <w:sz w:val="20"/>
          <w:szCs w:val="20"/>
        </w:rPr>
        <w:t xml:space="preserve">(file); </w:t>
      </w:r>
    </w:p>
    <w:p w14:paraId="41FBB930" w14:textId="77777777" w:rsidR="00A031E5" w:rsidRDefault="00A031E5" w:rsidP="00A031E5">
      <w:pPr>
        <w:pStyle w:val="Default"/>
        <w:rPr>
          <w:sz w:val="20"/>
          <w:szCs w:val="20"/>
        </w:rPr>
      </w:pPr>
      <w:proofErr w:type="spellStart"/>
      <w:proofErr w:type="gramStart"/>
      <w:r>
        <w:rPr>
          <w:sz w:val="20"/>
          <w:szCs w:val="20"/>
        </w:rPr>
        <w:t>moviesize</w:t>
      </w:r>
      <w:proofErr w:type="spellEnd"/>
      <w:proofErr w:type="gramEnd"/>
      <w:r>
        <w:rPr>
          <w:sz w:val="20"/>
          <w:szCs w:val="20"/>
        </w:rPr>
        <w:t>=</w:t>
      </w:r>
      <w:proofErr w:type="spellStart"/>
      <w:r>
        <w:rPr>
          <w:sz w:val="20"/>
          <w:szCs w:val="20"/>
        </w:rPr>
        <w:t>fileinfo.Width</w:t>
      </w:r>
      <w:proofErr w:type="spellEnd"/>
      <w:r>
        <w:rPr>
          <w:sz w:val="20"/>
          <w:szCs w:val="20"/>
        </w:rPr>
        <w:t xml:space="preserve">; </w:t>
      </w:r>
    </w:p>
    <w:p w14:paraId="70FC4239" w14:textId="77777777" w:rsidR="00A031E5" w:rsidRDefault="00A031E5" w:rsidP="00A031E5">
      <w:pPr>
        <w:pStyle w:val="Default"/>
        <w:rPr>
          <w:sz w:val="20"/>
          <w:szCs w:val="20"/>
        </w:rPr>
      </w:pPr>
      <w:proofErr w:type="spellStart"/>
      <w:proofErr w:type="gramStart"/>
      <w:r>
        <w:rPr>
          <w:sz w:val="20"/>
          <w:szCs w:val="20"/>
        </w:rPr>
        <w:t>lengthmovie</w:t>
      </w:r>
      <w:proofErr w:type="spellEnd"/>
      <w:proofErr w:type="gramEnd"/>
      <w:r>
        <w:rPr>
          <w:sz w:val="20"/>
          <w:szCs w:val="20"/>
        </w:rPr>
        <w:t>=max(size(</w:t>
      </w:r>
      <w:proofErr w:type="spellStart"/>
      <w:r>
        <w:rPr>
          <w:sz w:val="20"/>
          <w:szCs w:val="20"/>
        </w:rPr>
        <w:t>fileinfo</w:t>
      </w:r>
      <w:proofErr w:type="spellEnd"/>
      <w:r>
        <w:rPr>
          <w:sz w:val="20"/>
          <w:szCs w:val="20"/>
        </w:rPr>
        <w:t xml:space="preserve">)); </w:t>
      </w:r>
    </w:p>
    <w:p w14:paraId="1885721B" w14:textId="77777777" w:rsidR="00A031E5" w:rsidRDefault="00A031E5" w:rsidP="00A031E5">
      <w:pPr>
        <w:pStyle w:val="Default"/>
        <w:rPr>
          <w:sz w:val="20"/>
          <w:szCs w:val="20"/>
        </w:rPr>
      </w:pPr>
      <w:proofErr w:type="gramStart"/>
      <w:r>
        <w:rPr>
          <w:sz w:val="20"/>
          <w:szCs w:val="20"/>
        </w:rPr>
        <w:t>in</w:t>
      </w:r>
      <w:proofErr w:type="gramEnd"/>
      <w:r>
        <w:rPr>
          <w:sz w:val="20"/>
          <w:szCs w:val="20"/>
        </w:rPr>
        <w:t>=zeros(moviesize,moviesize,lengthmovie,</w:t>
      </w:r>
      <w:r>
        <w:rPr>
          <w:color w:val="9F1FEF"/>
          <w:sz w:val="20"/>
          <w:szCs w:val="20"/>
        </w:rPr>
        <w:t>'uint16'</w:t>
      </w:r>
      <w:r>
        <w:rPr>
          <w:sz w:val="20"/>
          <w:szCs w:val="20"/>
        </w:rPr>
        <w:t xml:space="preserve">); </w:t>
      </w:r>
    </w:p>
    <w:p w14:paraId="527730C7" w14:textId="77777777" w:rsidR="00A031E5" w:rsidRDefault="00A031E5" w:rsidP="00A031E5">
      <w:pPr>
        <w:pStyle w:val="Default"/>
        <w:ind w:firstLine="720"/>
        <w:rPr>
          <w:sz w:val="20"/>
          <w:szCs w:val="20"/>
        </w:rPr>
      </w:pPr>
      <w:proofErr w:type="gramStart"/>
      <w:r>
        <w:rPr>
          <w:color w:val="0000FF"/>
          <w:sz w:val="20"/>
          <w:szCs w:val="20"/>
        </w:rPr>
        <w:t>for</w:t>
      </w:r>
      <w:proofErr w:type="gramEnd"/>
      <w:r>
        <w:rPr>
          <w:color w:val="0000FF"/>
          <w:sz w:val="20"/>
          <w:szCs w:val="20"/>
        </w:rPr>
        <w:t xml:space="preserve"> </w:t>
      </w:r>
      <w:r>
        <w:rPr>
          <w:sz w:val="20"/>
          <w:szCs w:val="20"/>
        </w:rPr>
        <w:t xml:space="preserve">k=1:lengthmovie; </w:t>
      </w:r>
    </w:p>
    <w:p w14:paraId="41971A42" w14:textId="77777777" w:rsidR="00A031E5" w:rsidRDefault="00A031E5" w:rsidP="00A031E5">
      <w:pPr>
        <w:pStyle w:val="Default"/>
        <w:rPr>
          <w:sz w:val="20"/>
          <w:szCs w:val="20"/>
        </w:rPr>
      </w:pPr>
      <w:proofErr w:type="gramStart"/>
      <w:r>
        <w:rPr>
          <w:sz w:val="20"/>
          <w:szCs w:val="20"/>
        </w:rPr>
        <w:t>in</w:t>
      </w:r>
      <w:proofErr w:type="gramEnd"/>
      <w:r>
        <w:rPr>
          <w:sz w:val="20"/>
          <w:szCs w:val="20"/>
        </w:rPr>
        <w:t>(:,:,k)=</w:t>
      </w:r>
      <w:proofErr w:type="spellStart"/>
      <w:r>
        <w:rPr>
          <w:sz w:val="20"/>
          <w:szCs w:val="20"/>
        </w:rPr>
        <w:t>imread</w:t>
      </w:r>
      <w:proofErr w:type="spellEnd"/>
      <w:r>
        <w:rPr>
          <w:sz w:val="20"/>
          <w:szCs w:val="20"/>
        </w:rPr>
        <w:t>(</w:t>
      </w:r>
      <w:proofErr w:type="spellStart"/>
      <w:r>
        <w:rPr>
          <w:sz w:val="20"/>
          <w:szCs w:val="20"/>
        </w:rPr>
        <w:t>file,k</w:t>
      </w:r>
      <w:proofErr w:type="spellEnd"/>
      <w:r>
        <w:rPr>
          <w:sz w:val="20"/>
          <w:szCs w:val="20"/>
        </w:rPr>
        <w:t xml:space="preserve">); </w:t>
      </w:r>
    </w:p>
    <w:p w14:paraId="5CD73941" w14:textId="77777777" w:rsidR="00A031E5" w:rsidRDefault="00A031E5" w:rsidP="00A031E5">
      <w:pPr>
        <w:pStyle w:val="Default"/>
        <w:ind w:firstLine="720"/>
        <w:rPr>
          <w:color w:val="0000FF"/>
          <w:sz w:val="20"/>
          <w:szCs w:val="20"/>
        </w:rPr>
      </w:pPr>
      <w:proofErr w:type="gramStart"/>
      <w:r>
        <w:rPr>
          <w:color w:val="0000FF"/>
          <w:sz w:val="20"/>
          <w:szCs w:val="20"/>
        </w:rPr>
        <w:t>end</w:t>
      </w:r>
      <w:proofErr w:type="gramEnd"/>
      <w:r>
        <w:rPr>
          <w:color w:val="0000FF"/>
          <w:sz w:val="20"/>
          <w:szCs w:val="20"/>
        </w:rPr>
        <w:t xml:space="preserve"> </w:t>
      </w:r>
    </w:p>
    <w:p w14:paraId="47BC664D" w14:textId="77777777" w:rsidR="00A031E5" w:rsidRDefault="00A031E5" w:rsidP="00A031E5">
      <w:pPr>
        <w:pStyle w:val="Default"/>
        <w:rPr>
          <w:color w:val="218A21"/>
          <w:sz w:val="20"/>
          <w:szCs w:val="20"/>
        </w:rPr>
      </w:pPr>
      <w:r>
        <w:rPr>
          <w:color w:val="218A21"/>
          <w:sz w:val="20"/>
          <w:szCs w:val="20"/>
        </w:rPr>
        <w:t xml:space="preserve">%Have loaded in the movie. Now, take each frame and find the center of the vesicle. </w:t>
      </w:r>
    </w:p>
    <w:p w14:paraId="21AD8332" w14:textId="77777777" w:rsidR="00A031E5" w:rsidRDefault="00A031E5" w:rsidP="00A031E5">
      <w:pPr>
        <w:pStyle w:val="Default"/>
        <w:rPr>
          <w:color w:val="218A21"/>
          <w:sz w:val="20"/>
          <w:szCs w:val="20"/>
        </w:rPr>
      </w:pPr>
      <w:r>
        <w:rPr>
          <w:color w:val="218A21"/>
          <w:sz w:val="20"/>
          <w:szCs w:val="20"/>
        </w:rPr>
        <w:t xml:space="preserve">%Choose a radius, </w:t>
      </w:r>
      <w:proofErr w:type="gramStart"/>
      <w:r>
        <w:rPr>
          <w:color w:val="218A21"/>
          <w:sz w:val="20"/>
          <w:szCs w:val="20"/>
        </w:rPr>
        <w:t>then</w:t>
      </w:r>
      <w:proofErr w:type="gramEnd"/>
      <w:r>
        <w:rPr>
          <w:color w:val="218A21"/>
          <w:sz w:val="20"/>
          <w:szCs w:val="20"/>
        </w:rPr>
        <w:t xml:space="preserve"> find the center. </w:t>
      </w:r>
    </w:p>
    <w:p w14:paraId="188EEC3C" w14:textId="77777777" w:rsidR="00A031E5" w:rsidRDefault="00A031E5" w:rsidP="00A031E5">
      <w:pPr>
        <w:pStyle w:val="Default"/>
        <w:ind w:firstLine="720"/>
        <w:rPr>
          <w:sz w:val="20"/>
          <w:szCs w:val="20"/>
        </w:rPr>
      </w:pPr>
      <w:proofErr w:type="gramStart"/>
      <w:r>
        <w:rPr>
          <w:sz w:val="20"/>
          <w:szCs w:val="20"/>
        </w:rPr>
        <w:lastRenderedPageBreak/>
        <w:t>figure</w:t>
      </w:r>
      <w:proofErr w:type="gramEnd"/>
      <w:r>
        <w:rPr>
          <w:sz w:val="20"/>
          <w:szCs w:val="20"/>
        </w:rPr>
        <w:t xml:space="preserve">(200) </w:t>
      </w:r>
    </w:p>
    <w:p w14:paraId="3E096FD2" w14:textId="77777777" w:rsidR="00A031E5" w:rsidRDefault="00A031E5" w:rsidP="00A031E5">
      <w:pPr>
        <w:pStyle w:val="Default"/>
        <w:ind w:firstLine="720"/>
        <w:rPr>
          <w:sz w:val="20"/>
          <w:szCs w:val="20"/>
        </w:rPr>
      </w:pPr>
      <w:proofErr w:type="spellStart"/>
      <w:proofErr w:type="gramStart"/>
      <w:r>
        <w:rPr>
          <w:sz w:val="20"/>
          <w:szCs w:val="20"/>
        </w:rPr>
        <w:t>firstone</w:t>
      </w:r>
      <w:proofErr w:type="spellEnd"/>
      <w:proofErr w:type="gramEnd"/>
      <w:r>
        <w:rPr>
          <w:sz w:val="20"/>
          <w:szCs w:val="20"/>
        </w:rPr>
        <w:t xml:space="preserve"> = in(:,:,1); </w:t>
      </w:r>
    </w:p>
    <w:p w14:paraId="0B13A3B5" w14:textId="77777777" w:rsidR="00A031E5" w:rsidRDefault="00A031E5" w:rsidP="00A031E5">
      <w:pPr>
        <w:pStyle w:val="Default"/>
        <w:ind w:firstLine="720"/>
        <w:rPr>
          <w:sz w:val="20"/>
          <w:szCs w:val="20"/>
        </w:rPr>
      </w:pPr>
      <w:proofErr w:type="spellStart"/>
      <w:proofErr w:type="gramStart"/>
      <w:r>
        <w:rPr>
          <w:sz w:val="20"/>
          <w:szCs w:val="20"/>
        </w:rPr>
        <w:t>imshow</w:t>
      </w:r>
      <w:proofErr w:type="spellEnd"/>
      <w:proofErr w:type="gramEnd"/>
      <w:r>
        <w:rPr>
          <w:sz w:val="20"/>
          <w:szCs w:val="20"/>
        </w:rPr>
        <w:t>(</w:t>
      </w:r>
      <w:proofErr w:type="spellStart"/>
      <w:r>
        <w:rPr>
          <w:sz w:val="20"/>
          <w:szCs w:val="20"/>
        </w:rPr>
        <w:t>firstone</w:t>
      </w:r>
      <w:proofErr w:type="spellEnd"/>
      <w:r>
        <w:rPr>
          <w:sz w:val="20"/>
          <w:szCs w:val="20"/>
        </w:rPr>
        <w:t xml:space="preserve">) </w:t>
      </w:r>
    </w:p>
    <w:p w14:paraId="0B7C171F" w14:textId="77777777" w:rsidR="00A031E5" w:rsidRDefault="00A031E5" w:rsidP="00A031E5">
      <w:pPr>
        <w:pStyle w:val="Default"/>
        <w:ind w:firstLine="720"/>
        <w:rPr>
          <w:color w:val="9F1FEF"/>
          <w:sz w:val="20"/>
          <w:szCs w:val="20"/>
        </w:rPr>
      </w:pPr>
      <w:proofErr w:type="gramStart"/>
      <w:r>
        <w:rPr>
          <w:sz w:val="20"/>
          <w:szCs w:val="20"/>
        </w:rPr>
        <w:t>hold</w:t>
      </w:r>
      <w:proofErr w:type="gramEnd"/>
      <w:r>
        <w:rPr>
          <w:sz w:val="20"/>
          <w:szCs w:val="20"/>
        </w:rPr>
        <w:t xml:space="preserve"> </w:t>
      </w:r>
      <w:r>
        <w:rPr>
          <w:color w:val="9F1FEF"/>
          <w:sz w:val="20"/>
          <w:szCs w:val="20"/>
        </w:rPr>
        <w:t xml:space="preserve">on </w:t>
      </w:r>
    </w:p>
    <w:p w14:paraId="72C188D1" w14:textId="328FB4DD" w:rsidR="00935E22" w:rsidRDefault="00A031E5" w:rsidP="00A031E5">
      <w:pPr>
        <w:outlineLvl w:val="2"/>
        <w:rPr>
          <w:color w:val="218A21"/>
          <w:sz w:val="20"/>
          <w:szCs w:val="20"/>
        </w:rPr>
      </w:pPr>
      <w:r>
        <w:rPr>
          <w:color w:val="218A21"/>
          <w:sz w:val="20"/>
          <w:szCs w:val="20"/>
        </w:rPr>
        <w:t>%</w:t>
      </w:r>
      <w:proofErr w:type="gramStart"/>
      <w:r>
        <w:rPr>
          <w:color w:val="218A21"/>
          <w:sz w:val="20"/>
          <w:szCs w:val="20"/>
        </w:rPr>
        <w:t>make</w:t>
      </w:r>
      <w:proofErr w:type="gramEnd"/>
      <w:r>
        <w:rPr>
          <w:color w:val="218A21"/>
          <w:sz w:val="20"/>
          <w:szCs w:val="20"/>
        </w:rPr>
        <w:t xml:space="preserve"> starting guess</w:t>
      </w:r>
    </w:p>
    <w:p w14:paraId="5A682732" w14:textId="77777777" w:rsidR="00A031E5" w:rsidRDefault="00A031E5" w:rsidP="00A031E5">
      <w:pPr>
        <w:pStyle w:val="Default"/>
        <w:ind w:firstLine="720"/>
        <w:rPr>
          <w:color w:val="218A21"/>
          <w:sz w:val="20"/>
          <w:szCs w:val="20"/>
        </w:rPr>
      </w:pPr>
      <w:proofErr w:type="gramStart"/>
      <w:r>
        <w:rPr>
          <w:sz w:val="20"/>
          <w:szCs w:val="20"/>
        </w:rPr>
        <w:t>start</w:t>
      </w:r>
      <w:proofErr w:type="gramEnd"/>
      <w:r>
        <w:rPr>
          <w:sz w:val="20"/>
          <w:szCs w:val="20"/>
        </w:rPr>
        <w:t xml:space="preserve"> = </w:t>
      </w:r>
      <w:proofErr w:type="spellStart"/>
      <w:r>
        <w:rPr>
          <w:sz w:val="20"/>
          <w:szCs w:val="20"/>
        </w:rPr>
        <w:t>ginput</w:t>
      </w:r>
      <w:proofErr w:type="spellEnd"/>
      <w:r>
        <w:rPr>
          <w:sz w:val="20"/>
          <w:szCs w:val="20"/>
        </w:rPr>
        <w:t xml:space="preserve">(1); </w:t>
      </w:r>
      <w:r>
        <w:rPr>
          <w:color w:val="218A21"/>
          <w:sz w:val="20"/>
          <w:szCs w:val="20"/>
        </w:rPr>
        <w:t xml:space="preserve">%this line lets you click on the first picture to choose the center. </w:t>
      </w:r>
    </w:p>
    <w:p w14:paraId="68B481CD" w14:textId="77777777" w:rsidR="00A031E5" w:rsidRDefault="00A031E5" w:rsidP="00A031E5">
      <w:pPr>
        <w:pStyle w:val="Default"/>
        <w:ind w:left="720" w:firstLine="720"/>
        <w:rPr>
          <w:color w:val="218A21"/>
          <w:sz w:val="20"/>
          <w:szCs w:val="20"/>
        </w:rPr>
      </w:pPr>
      <w:proofErr w:type="gramStart"/>
      <w:r>
        <w:rPr>
          <w:color w:val="0000FF"/>
          <w:sz w:val="20"/>
          <w:szCs w:val="20"/>
        </w:rPr>
        <w:t>if</w:t>
      </w:r>
      <w:proofErr w:type="gramEnd"/>
      <w:r>
        <w:rPr>
          <w:color w:val="0000FF"/>
          <w:sz w:val="20"/>
          <w:szCs w:val="20"/>
        </w:rPr>
        <w:t xml:space="preserve"> </w:t>
      </w:r>
      <w:proofErr w:type="spellStart"/>
      <w:r>
        <w:rPr>
          <w:sz w:val="20"/>
          <w:szCs w:val="20"/>
        </w:rPr>
        <w:t>nargin</w:t>
      </w:r>
      <w:proofErr w:type="spellEnd"/>
      <w:r>
        <w:rPr>
          <w:sz w:val="20"/>
          <w:szCs w:val="20"/>
        </w:rPr>
        <w:t xml:space="preserve"> &lt; 2 </w:t>
      </w:r>
      <w:r>
        <w:rPr>
          <w:color w:val="218A21"/>
          <w:sz w:val="20"/>
          <w:szCs w:val="20"/>
        </w:rPr>
        <w:t xml:space="preserve">%If you didn't know the radius of the in-focus area of the vesicle </w:t>
      </w:r>
    </w:p>
    <w:p w14:paraId="6FE4911A" w14:textId="77777777" w:rsidR="00A031E5" w:rsidRDefault="00A031E5" w:rsidP="00A031E5">
      <w:pPr>
        <w:pStyle w:val="Default"/>
        <w:ind w:left="720" w:firstLine="720"/>
        <w:rPr>
          <w:color w:val="218A21"/>
          <w:sz w:val="20"/>
          <w:szCs w:val="20"/>
        </w:rPr>
      </w:pPr>
      <w:r>
        <w:rPr>
          <w:color w:val="218A21"/>
          <w:sz w:val="20"/>
          <w:szCs w:val="20"/>
        </w:rPr>
        <w:t>%(</w:t>
      </w:r>
      <w:proofErr w:type="gramStart"/>
      <w:r>
        <w:rPr>
          <w:color w:val="218A21"/>
          <w:sz w:val="20"/>
          <w:szCs w:val="20"/>
        </w:rPr>
        <w:t>which</w:t>
      </w:r>
      <w:proofErr w:type="gramEnd"/>
      <w:r>
        <w:rPr>
          <w:color w:val="218A21"/>
          <w:sz w:val="20"/>
          <w:szCs w:val="20"/>
        </w:rPr>
        <w:t xml:space="preserve"> is almost always the case), then this will ask you to do a second click. </w:t>
      </w:r>
    </w:p>
    <w:p w14:paraId="2E9F8769" w14:textId="77777777" w:rsidR="00A031E5" w:rsidRDefault="00A031E5" w:rsidP="00A031E5">
      <w:pPr>
        <w:pStyle w:val="Default"/>
        <w:ind w:left="720" w:firstLine="720"/>
        <w:rPr>
          <w:color w:val="218A21"/>
          <w:sz w:val="20"/>
          <w:szCs w:val="20"/>
        </w:rPr>
      </w:pPr>
      <w:r>
        <w:rPr>
          <w:color w:val="218A21"/>
          <w:sz w:val="20"/>
          <w:szCs w:val="20"/>
        </w:rPr>
        <w:t xml:space="preserve">%Click the edge of the bright ring. </w:t>
      </w:r>
    </w:p>
    <w:p w14:paraId="391A8F73" w14:textId="77777777" w:rsidR="00A031E5" w:rsidRDefault="00A031E5" w:rsidP="00A031E5">
      <w:pPr>
        <w:pStyle w:val="Default"/>
        <w:ind w:left="720" w:firstLine="720"/>
        <w:rPr>
          <w:sz w:val="20"/>
          <w:szCs w:val="20"/>
        </w:rPr>
      </w:pPr>
      <w:proofErr w:type="gramStart"/>
      <w:r>
        <w:rPr>
          <w:sz w:val="20"/>
          <w:szCs w:val="20"/>
        </w:rPr>
        <w:t>edge</w:t>
      </w:r>
      <w:proofErr w:type="gramEnd"/>
      <w:r>
        <w:rPr>
          <w:sz w:val="20"/>
          <w:szCs w:val="20"/>
        </w:rPr>
        <w:t xml:space="preserve"> = </w:t>
      </w:r>
      <w:proofErr w:type="spellStart"/>
      <w:r>
        <w:rPr>
          <w:sz w:val="20"/>
          <w:szCs w:val="20"/>
        </w:rPr>
        <w:t>ginput</w:t>
      </w:r>
      <w:proofErr w:type="spellEnd"/>
      <w:r>
        <w:rPr>
          <w:sz w:val="20"/>
          <w:szCs w:val="20"/>
        </w:rPr>
        <w:t xml:space="preserve">(1); </w:t>
      </w:r>
    </w:p>
    <w:p w14:paraId="76EA0B7E" w14:textId="77777777" w:rsidR="00A031E5" w:rsidRDefault="00A031E5" w:rsidP="00A031E5">
      <w:pPr>
        <w:pStyle w:val="Default"/>
        <w:ind w:left="720" w:firstLine="720"/>
        <w:rPr>
          <w:sz w:val="20"/>
          <w:szCs w:val="20"/>
        </w:rPr>
      </w:pPr>
      <w:proofErr w:type="spellStart"/>
      <w:proofErr w:type="gramStart"/>
      <w:r>
        <w:rPr>
          <w:sz w:val="20"/>
          <w:szCs w:val="20"/>
        </w:rPr>
        <w:t>diskrad</w:t>
      </w:r>
      <w:proofErr w:type="spellEnd"/>
      <w:proofErr w:type="gramEnd"/>
      <w:r>
        <w:rPr>
          <w:sz w:val="20"/>
          <w:szCs w:val="20"/>
        </w:rPr>
        <w:t xml:space="preserve"> = ((start(1) - edge(1))^2 + (start(2) - edge(2))^2)^(1/2); </w:t>
      </w:r>
    </w:p>
    <w:p w14:paraId="4AFE137B" w14:textId="0BC7C6FB" w:rsidR="00A031E5" w:rsidRDefault="00A031E5" w:rsidP="00A031E5">
      <w:pPr>
        <w:pStyle w:val="Default"/>
        <w:ind w:left="720" w:firstLine="720"/>
        <w:rPr>
          <w:color w:val="218A21"/>
          <w:sz w:val="20"/>
          <w:szCs w:val="20"/>
        </w:rPr>
      </w:pPr>
      <w:r>
        <w:rPr>
          <w:color w:val="218A21"/>
          <w:sz w:val="20"/>
          <w:szCs w:val="20"/>
        </w:rPr>
        <w:t xml:space="preserve">%Calculates the radius of the in-focus area of the vesicle. </w:t>
      </w:r>
    </w:p>
    <w:p w14:paraId="103E3452" w14:textId="77777777" w:rsidR="00A031E5" w:rsidRDefault="00A031E5" w:rsidP="00A031E5">
      <w:pPr>
        <w:pStyle w:val="Default"/>
        <w:ind w:firstLine="720"/>
        <w:rPr>
          <w:color w:val="0000FF"/>
          <w:sz w:val="20"/>
          <w:szCs w:val="20"/>
        </w:rPr>
      </w:pPr>
      <w:proofErr w:type="gramStart"/>
      <w:r>
        <w:rPr>
          <w:color w:val="0000FF"/>
          <w:sz w:val="20"/>
          <w:szCs w:val="20"/>
        </w:rPr>
        <w:t>end</w:t>
      </w:r>
      <w:proofErr w:type="gramEnd"/>
      <w:r>
        <w:rPr>
          <w:color w:val="0000FF"/>
          <w:sz w:val="20"/>
          <w:szCs w:val="20"/>
        </w:rPr>
        <w:t xml:space="preserve"> </w:t>
      </w:r>
    </w:p>
    <w:p w14:paraId="3D69F113" w14:textId="77777777" w:rsidR="00A031E5" w:rsidRDefault="00A031E5" w:rsidP="00A031E5">
      <w:pPr>
        <w:pStyle w:val="Default"/>
        <w:ind w:firstLine="720"/>
        <w:rPr>
          <w:sz w:val="20"/>
          <w:szCs w:val="20"/>
        </w:rPr>
      </w:pPr>
      <w:proofErr w:type="gramStart"/>
      <w:r>
        <w:rPr>
          <w:color w:val="0000FF"/>
          <w:sz w:val="20"/>
          <w:szCs w:val="20"/>
        </w:rPr>
        <w:t>for</w:t>
      </w:r>
      <w:proofErr w:type="gramEnd"/>
      <w:r>
        <w:rPr>
          <w:color w:val="0000FF"/>
          <w:sz w:val="20"/>
          <w:szCs w:val="20"/>
        </w:rPr>
        <w:t xml:space="preserve"> </w:t>
      </w:r>
      <w:r>
        <w:rPr>
          <w:sz w:val="20"/>
          <w:szCs w:val="20"/>
        </w:rPr>
        <w:t>k=1:max(size(</w:t>
      </w:r>
      <w:proofErr w:type="spellStart"/>
      <w:r>
        <w:rPr>
          <w:sz w:val="20"/>
          <w:szCs w:val="20"/>
        </w:rPr>
        <w:t>fileinfo</w:t>
      </w:r>
      <w:proofErr w:type="spellEnd"/>
      <w:r>
        <w:rPr>
          <w:sz w:val="20"/>
          <w:szCs w:val="20"/>
        </w:rPr>
        <w:t xml:space="preserve">)) </w:t>
      </w:r>
    </w:p>
    <w:p w14:paraId="24524417" w14:textId="77777777" w:rsidR="00A031E5" w:rsidRDefault="00A031E5" w:rsidP="00A031E5">
      <w:pPr>
        <w:pStyle w:val="Default"/>
        <w:ind w:firstLine="720"/>
        <w:rPr>
          <w:color w:val="9F1FEF"/>
          <w:sz w:val="20"/>
          <w:szCs w:val="20"/>
        </w:rPr>
      </w:pPr>
      <w:proofErr w:type="gramStart"/>
      <w:r>
        <w:rPr>
          <w:sz w:val="20"/>
          <w:szCs w:val="20"/>
        </w:rPr>
        <w:t>clear</w:t>
      </w:r>
      <w:proofErr w:type="gramEnd"/>
      <w:r>
        <w:rPr>
          <w:sz w:val="20"/>
          <w:szCs w:val="20"/>
        </w:rPr>
        <w:t xml:space="preserve"> </w:t>
      </w:r>
      <w:r>
        <w:rPr>
          <w:color w:val="9F1FEF"/>
          <w:sz w:val="20"/>
          <w:szCs w:val="20"/>
        </w:rPr>
        <w:t xml:space="preserve">s pic </w:t>
      </w:r>
    </w:p>
    <w:p w14:paraId="030AE633" w14:textId="77777777" w:rsidR="00A031E5" w:rsidRDefault="00A031E5" w:rsidP="00A031E5">
      <w:pPr>
        <w:pStyle w:val="Default"/>
        <w:ind w:firstLine="720"/>
        <w:rPr>
          <w:sz w:val="20"/>
          <w:szCs w:val="20"/>
        </w:rPr>
      </w:pPr>
      <w:proofErr w:type="gramStart"/>
      <w:r>
        <w:rPr>
          <w:sz w:val="20"/>
          <w:szCs w:val="20"/>
        </w:rPr>
        <w:t>pic</w:t>
      </w:r>
      <w:proofErr w:type="gramEnd"/>
      <w:r>
        <w:rPr>
          <w:sz w:val="20"/>
          <w:szCs w:val="20"/>
        </w:rPr>
        <w:t xml:space="preserve"> = in(:,:,k); </w:t>
      </w:r>
    </w:p>
    <w:p w14:paraId="542DDCB6" w14:textId="77777777" w:rsidR="00A031E5" w:rsidRDefault="00A031E5" w:rsidP="00A031E5">
      <w:pPr>
        <w:pStyle w:val="Default"/>
        <w:ind w:firstLine="720"/>
        <w:rPr>
          <w:sz w:val="20"/>
          <w:szCs w:val="20"/>
        </w:rPr>
      </w:pPr>
      <w:proofErr w:type="gramStart"/>
      <w:r>
        <w:rPr>
          <w:sz w:val="20"/>
          <w:szCs w:val="20"/>
        </w:rPr>
        <w:t>s</w:t>
      </w:r>
      <w:proofErr w:type="gramEnd"/>
      <w:r>
        <w:rPr>
          <w:sz w:val="20"/>
          <w:szCs w:val="20"/>
        </w:rPr>
        <w:t xml:space="preserve"> = size(pic); </w:t>
      </w:r>
    </w:p>
    <w:p w14:paraId="7E791612" w14:textId="77777777" w:rsidR="00A031E5" w:rsidRDefault="00A031E5" w:rsidP="00A031E5">
      <w:pPr>
        <w:pStyle w:val="Default"/>
        <w:ind w:firstLine="720"/>
        <w:rPr>
          <w:sz w:val="20"/>
          <w:szCs w:val="20"/>
        </w:rPr>
      </w:pPr>
      <w:proofErr w:type="gramStart"/>
      <w:r>
        <w:rPr>
          <w:sz w:val="20"/>
          <w:szCs w:val="20"/>
        </w:rPr>
        <w:t>s1</w:t>
      </w:r>
      <w:proofErr w:type="gramEnd"/>
      <w:r>
        <w:rPr>
          <w:sz w:val="20"/>
          <w:szCs w:val="20"/>
        </w:rPr>
        <w:t xml:space="preserve"> = double(pic); </w:t>
      </w:r>
    </w:p>
    <w:p w14:paraId="0650AD39" w14:textId="77777777" w:rsidR="00A031E5" w:rsidRDefault="00A031E5" w:rsidP="00A031E5">
      <w:pPr>
        <w:pStyle w:val="Default"/>
        <w:ind w:firstLine="720"/>
        <w:rPr>
          <w:color w:val="218A21"/>
          <w:sz w:val="20"/>
          <w:szCs w:val="20"/>
        </w:rPr>
      </w:pPr>
      <w:r>
        <w:rPr>
          <w:color w:val="218A21"/>
          <w:sz w:val="20"/>
          <w:szCs w:val="20"/>
        </w:rPr>
        <w:t>%</w:t>
      </w:r>
      <w:proofErr w:type="gramStart"/>
      <w:r>
        <w:rPr>
          <w:color w:val="218A21"/>
          <w:sz w:val="20"/>
          <w:szCs w:val="20"/>
        </w:rPr>
        <w:t>figure</w:t>
      </w:r>
      <w:proofErr w:type="gramEnd"/>
      <w:r>
        <w:rPr>
          <w:color w:val="218A21"/>
          <w:sz w:val="20"/>
          <w:szCs w:val="20"/>
        </w:rPr>
        <w:t xml:space="preserve">(11) %**remove this figure to run faster** </w:t>
      </w:r>
    </w:p>
    <w:p w14:paraId="601220C6" w14:textId="77777777" w:rsidR="00A031E5" w:rsidRDefault="00A031E5" w:rsidP="00A031E5">
      <w:pPr>
        <w:pStyle w:val="Default"/>
        <w:ind w:firstLine="720"/>
        <w:rPr>
          <w:color w:val="218A21"/>
          <w:sz w:val="20"/>
          <w:szCs w:val="20"/>
        </w:rPr>
      </w:pPr>
      <w:r>
        <w:rPr>
          <w:color w:val="218A21"/>
          <w:sz w:val="20"/>
          <w:szCs w:val="20"/>
        </w:rPr>
        <w:t>%</w:t>
      </w:r>
      <w:proofErr w:type="spellStart"/>
      <w:proofErr w:type="gramStart"/>
      <w:r>
        <w:rPr>
          <w:color w:val="218A21"/>
          <w:sz w:val="20"/>
          <w:szCs w:val="20"/>
        </w:rPr>
        <w:t>imagesc</w:t>
      </w:r>
      <w:proofErr w:type="spellEnd"/>
      <w:proofErr w:type="gramEnd"/>
      <w:r>
        <w:rPr>
          <w:color w:val="218A21"/>
          <w:sz w:val="20"/>
          <w:szCs w:val="20"/>
        </w:rPr>
        <w:t xml:space="preserve">(pic), axis square </w:t>
      </w:r>
    </w:p>
    <w:p w14:paraId="32802732" w14:textId="77777777" w:rsidR="00A031E5" w:rsidRDefault="00A031E5" w:rsidP="00A031E5">
      <w:pPr>
        <w:pStyle w:val="Default"/>
        <w:ind w:firstLine="720"/>
        <w:rPr>
          <w:color w:val="218A21"/>
          <w:sz w:val="20"/>
          <w:szCs w:val="20"/>
        </w:rPr>
      </w:pPr>
      <w:r>
        <w:rPr>
          <w:color w:val="218A21"/>
          <w:sz w:val="20"/>
          <w:szCs w:val="20"/>
        </w:rPr>
        <w:t>%</w:t>
      </w:r>
      <w:proofErr w:type="gramStart"/>
      <w:r>
        <w:rPr>
          <w:color w:val="218A21"/>
          <w:sz w:val="20"/>
          <w:szCs w:val="20"/>
        </w:rPr>
        <w:t>hold</w:t>
      </w:r>
      <w:proofErr w:type="gramEnd"/>
      <w:r>
        <w:rPr>
          <w:color w:val="218A21"/>
          <w:sz w:val="20"/>
          <w:szCs w:val="20"/>
        </w:rPr>
        <w:t xml:space="preserve"> on </w:t>
      </w:r>
    </w:p>
    <w:p w14:paraId="1AC00FCD" w14:textId="796C65C7" w:rsidR="00A031E5" w:rsidRDefault="00A031E5" w:rsidP="00A031E5">
      <w:pPr>
        <w:outlineLvl w:val="2"/>
        <w:rPr>
          <w:color w:val="218A21"/>
          <w:sz w:val="20"/>
          <w:szCs w:val="20"/>
        </w:rPr>
      </w:pPr>
      <w:r>
        <w:rPr>
          <w:color w:val="218A21"/>
          <w:sz w:val="20"/>
          <w:szCs w:val="20"/>
        </w:rPr>
        <w:t xml:space="preserve">%%%%Start Matt </w:t>
      </w:r>
      <w:proofErr w:type="spellStart"/>
      <w:r>
        <w:rPr>
          <w:color w:val="218A21"/>
          <w:sz w:val="20"/>
          <w:szCs w:val="20"/>
        </w:rPr>
        <w:t>Blosser's</w:t>
      </w:r>
      <w:proofErr w:type="spellEnd"/>
      <w:r>
        <w:rPr>
          <w:color w:val="218A21"/>
          <w:sz w:val="20"/>
          <w:szCs w:val="20"/>
        </w:rPr>
        <w:t xml:space="preserve"> code that finds the radius of the in-focus area%%%%%%</w:t>
      </w:r>
    </w:p>
    <w:p w14:paraId="7B8A36F0" w14:textId="77777777" w:rsidR="00A031E5" w:rsidRDefault="00A031E5" w:rsidP="00A031E5">
      <w:pPr>
        <w:pStyle w:val="Default"/>
        <w:ind w:firstLine="720"/>
        <w:rPr>
          <w:sz w:val="20"/>
          <w:szCs w:val="20"/>
        </w:rPr>
      </w:pPr>
      <w:proofErr w:type="spellStart"/>
      <w:proofErr w:type="gramStart"/>
      <w:r>
        <w:rPr>
          <w:sz w:val="20"/>
          <w:szCs w:val="20"/>
        </w:rPr>
        <w:t>diskwidth</w:t>
      </w:r>
      <w:proofErr w:type="spellEnd"/>
      <w:proofErr w:type="gramEnd"/>
      <w:r>
        <w:rPr>
          <w:sz w:val="20"/>
          <w:szCs w:val="20"/>
        </w:rPr>
        <w:t xml:space="preserve"> = 10; </w:t>
      </w:r>
    </w:p>
    <w:p w14:paraId="006A9372" w14:textId="77777777" w:rsidR="00A031E5" w:rsidRDefault="00A031E5" w:rsidP="00A031E5">
      <w:pPr>
        <w:pStyle w:val="Default"/>
        <w:ind w:left="720" w:firstLine="720"/>
        <w:rPr>
          <w:color w:val="218A21"/>
          <w:sz w:val="20"/>
          <w:szCs w:val="20"/>
        </w:rPr>
      </w:pPr>
      <w:proofErr w:type="spellStart"/>
      <w:proofErr w:type="gramStart"/>
      <w:r>
        <w:rPr>
          <w:sz w:val="20"/>
          <w:szCs w:val="20"/>
        </w:rPr>
        <w:t>vars</w:t>
      </w:r>
      <w:proofErr w:type="spellEnd"/>
      <w:proofErr w:type="gramEnd"/>
      <w:r>
        <w:rPr>
          <w:sz w:val="20"/>
          <w:szCs w:val="20"/>
        </w:rPr>
        <w:t xml:space="preserve">(1) = start(1); </w:t>
      </w:r>
      <w:r>
        <w:rPr>
          <w:color w:val="218A21"/>
          <w:sz w:val="20"/>
          <w:szCs w:val="20"/>
        </w:rPr>
        <w:t xml:space="preserve">%Your first click, center of vesicle </w:t>
      </w:r>
    </w:p>
    <w:p w14:paraId="13A73271" w14:textId="77777777" w:rsidR="00A031E5" w:rsidRDefault="00A031E5" w:rsidP="00A031E5">
      <w:pPr>
        <w:pStyle w:val="Default"/>
        <w:ind w:left="720" w:firstLine="720"/>
        <w:rPr>
          <w:color w:val="218A21"/>
          <w:sz w:val="20"/>
          <w:szCs w:val="20"/>
        </w:rPr>
      </w:pPr>
      <w:proofErr w:type="spellStart"/>
      <w:proofErr w:type="gramStart"/>
      <w:r>
        <w:rPr>
          <w:sz w:val="20"/>
          <w:szCs w:val="20"/>
        </w:rPr>
        <w:t>vars</w:t>
      </w:r>
      <w:proofErr w:type="spellEnd"/>
      <w:proofErr w:type="gramEnd"/>
      <w:r>
        <w:rPr>
          <w:sz w:val="20"/>
          <w:szCs w:val="20"/>
        </w:rPr>
        <w:t xml:space="preserve">(2) = start(2); </w:t>
      </w:r>
      <w:r>
        <w:rPr>
          <w:color w:val="218A21"/>
          <w:sz w:val="20"/>
          <w:szCs w:val="20"/>
        </w:rPr>
        <w:t xml:space="preserve">%second click, if needed, edge of vesicle. </w:t>
      </w:r>
    </w:p>
    <w:p w14:paraId="1046CB1B" w14:textId="77777777" w:rsidR="00A031E5" w:rsidRDefault="00A031E5" w:rsidP="00A031E5">
      <w:pPr>
        <w:pStyle w:val="Default"/>
        <w:ind w:left="720" w:firstLine="720"/>
        <w:rPr>
          <w:sz w:val="20"/>
          <w:szCs w:val="20"/>
        </w:rPr>
      </w:pPr>
      <w:proofErr w:type="gramStart"/>
      <w:r>
        <w:rPr>
          <w:color w:val="0000FF"/>
          <w:sz w:val="20"/>
          <w:szCs w:val="20"/>
        </w:rPr>
        <w:t>if</w:t>
      </w:r>
      <w:proofErr w:type="gramEnd"/>
      <w:r>
        <w:rPr>
          <w:color w:val="0000FF"/>
          <w:sz w:val="20"/>
          <w:szCs w:val="20"/>
        </w:rPr>
        <w:t xml:space="preserve"> </w:t>
      </w:r>
      <w:proofErr w:type="spellStart"/>
      <w:r>
        <w:rPr>
          <w:sz w:val="20"/>
          <w:szCs w:val="20"/>
        </w:rPr>
        <w:t>nargin</w:t>
      </w:r>
      <w:proofErr w:type="spellEnd"/>
      <w:r>
        <w:rPr>
          <w:sz w:val="20"/>
          <w:szCs w:val="20"/>
        </w:rPr>
        <w:t xml:space="preserve"> == 1 </w:t>
      </w:r>
    </w:p>
    <w:p w14:paraId="06EA96AD" w14:textId="77777777" w:rsidR="00A031E5" w:rsidRDefault="00A031E5" w:rsidP="00A031E5">
      <w:pPr>
        <w:pStyle w:val="Default"/>
        <w:ind w:left="1440" w:firstLine="720"/>
        <w:rPr>
          <w:sz w:val="20"/>
          <w:szCs w:val="20"/>
        </w:rPr>
      </w:pPr>
      <w:proofErr w:type="spellStart"/>
      <w:proofErr w:type="gramStart"/>
      <w:r>
        <w:rPr>
          <w:sz w:val="20"/>
          <w:szCs w:val="20"/>
        </w:rPr>
        <w:t>vars</w:t>
      </w:r>
      <w:proofErr w:type="spellEnd"/>
      <w:proofErr w:type="gramEnd"/>
      <w:r>
        <w:rPr>
          <w:sz w:val="20"/>
          <w:szCs w:val="20"/>
        </w:rPr>
        <w:t xml:space="preserve">(3) = </w:t>
      </w:r>
      <w:proofErr w:type="spellStart"/>
      <w:r>
        <w:rPr>
          <w:sz w:val="20"/>
          <w:szCs w:val="20"/>
        </w:rPr>
        <w:t>diskrad</w:t>
      </w:r>
      <w:proofErr w:type="spellEnd"/>
      <w:r>
        <w:rPr>
          <w:sz w:val="20"/>
          <w:szCs w:val="20"/>
        </w:rPr>
        <w:t xml:space="preserve">; </w:t>
      </w:r>
    </w:p>
    <w:p w14:paraId="70A32E18" w14:textId="1FB9CAEB" w:rsidR="00A031E5" w:rsidRDefault="00A031E5" w:rsidP="00A031E5">
      <w:pPr>
        <w:pStyle w:val="Default"/>
        <w:ind w:left="1440" w:firstLine="720"/>
        <w:rPr>
          <w:color w:val="218A21"/>
          <w:sz w:val="20"/>
          <w:szCs w:val="20"/>
        </w:rPr>
      </w:pPr>
      <w:proofErr w:type="spellStart"/>
      <w:proofErr w:type="gramStart"/>
      <w:r>
        <w:rPr>
          <w:sz w:val="20"/>
          <w:szCs w:val="20"/>
        </w:rPr>
        <w:t>testFcn</w:t>
      </w:r>
      <w:proofErr w:type="spellEnd"/>
      <w:proofErr w:type="gramEnd"/>
      <w:r>
        <w:rPr>
          <w:sz w:val="20"/>
          <w:szCs w:val="20"/>
        </w:rPr>
        <w:t xml:space="preserve"> = @(</w:t>
      </w:r>
      <w:proofErr w:type="spellStart"/>
      <w:r>
        <w:rPr>
          <w:sz w:val="20"/>
          <w:szCs w:val="20"/>
        </w:rPr>
        <w:t>vars</w:t>
      </w:r>
      <w:proofErr w:type="spellEnd"/>
      <w:r>
        <w:rPr>
          <w:sz w:val="20"/>
          <w:szCs w:val="20"/>
        </w:rPr>
        <w:t>)Avesiclemask2(</w:t>
      </w:r>
      <w:proofErr w:type="spellStart"/>
      <w:r>
        <w:rPr>
          <w:sz w:val="20"/>
          <w:szCs w:val="20"/>
        </w:rPr>
        <w:t>vars</w:t>
      </w:r>
      <w:proofErr w:type="spellEnd"/>
      <w:r>
        <w:rPr>
          <w:sz w:val="20"/>
          <w:szCs w:val="20"/>
        </w:rPr>
        <w:t xml:space="preserve">, s1, </w:t>
      </w:r>
      <w:proofErr w:type="spellStart"/>
      <w:r>
        <w:rPr>
          <w:sz w:val="20"/>
          <w:szCs w:val="20"/>
        </w:rPr>
        <w:t>diskwidth</w:t>
      </w:r>
      <w:proofErr w:type="spellEnd"/>
      <w:r>
        <w:rPr>
          <w:sz w:val="20"/>
          <w:szCs w:val="20"/>
        </w:rPr>
        <w:t xml:space="preserve">); </w:t>
      </w:r>
      <w:r>
        <w:rPr>
          <w:color w:val="218A21"/>
          <w:sz w:val="20"/>
          <w:szCs w:val="20"/>
        </w:rPr>
        <w:t xml:space="preserve">%Calls </w:t>
      </w:r>
      <w:r>
        <w:rPr>
          <w:color w:val="218A21"/>
          <w:sz w:val="20"/>
          <w:szCs w:val="20"/>
        </w:rPr>
        <w:t xml:space="preserve">program written by Aurelia </w:t>
      </w:r>
    </w:p>
    <w:p w14:paraId="3F2C3C9A" w14:textId="77777777" w:rsidR="00A031E5" w:rsidRDefault="00A031E5" w:rsidP="00A031E5">
      <w:pPr>
        <w:pStyle w:val="Default"/>
        <w:ind w:left="1440" w:firstLine="720"/>
        <w:rPr>
          <w:sz w:val="20"/>
          <w:szCs w:val="20"/>
        </w:rPr>
      </w:pPr>
      <w:proofErr w:type="gramStart"/>
      <w:r>
        <w:rPr>
          <w:sz w:val="20"/>
          <w:szCs w:val="20"/>
        </w:rPr>
        <w:t>fit</w:t>
      </w:r>
      <w:proofErr w:type="gramEnd"/>
      <w:r>
        <w:rPr>
          <w:sz w:val="20"/>
          <w:szCs w:val="20"/>
        </w:rPr>
        <w:t xml:space="preserve"> = </w:t>
      </w:r>
      <w:proofErr w:type="spellStart"/>
      <w:r>
        <w:rPr>
          <w:sz w:val="20"/>
          <w:szCs w:val="20"/>
        </w:rPr>
        <w:t>fminsearch</w:t>
      </w:r>
      <w:proofErr w:type="spellEnd"/>
      <w:r>
        <w:rPr>
          <w:sz w:val="20"/>
          <w:szCs w:val="20"/>
        </w:rPr>
        <w:t>(</w:t>
      </w:r>
      <w:proofErr w:type="spellStart"/>
      <w:r>
        <w:rPr>
          <w:sz w:val="20"/>
          <w:szCs w:val="20"/>
        </w:rPr>
        <w:t>testFcn</w:t>
      </w:r>
      <w:proofErr w:type="spellEnd"/>
      <w:r>
        <w:rPr>
          <w:sz w:val="20"/>
          <w:szCs w:val="20"/>
        </w:rPr>
        <w:t xml:space="preserve">, </w:t>
      </w:r>
      <w:proofErr w:type="spellStart"/>
      <w:r>
        <w:rPr>
          <w:sz w:val="20"/>
          <w:szCs w:val="20"/>
        </w:rPr>
        <w:t>vars</w:t>
      </w:r>
      <w:proofErr w:type="spellEnd"/>
      <w:r>
        <w:rPr>
          <w:sz w:val="20"/>
          <w:szCs w:val="20"/>
        </w:rPr>
        <w:t xml:space="preserve">); </w:t>
      </w:r>
    </w:p>
    <w:p w14:paraId="1F1DB524" w14:textId="77777777" w:rsidR="00A031E5" w:rsidRDefault="00A031E5" w:rsidP="00A031E5">
      <w:pPr>
        <w:pStyle w:val="Default"/>
        <w:ind w:left="720" w:firstLine="720"/>
        <w:rPr>
          <w:color w:val="0000FF"/>
          <w:sz w:val="20"/>
          <w:szCs w:val="20"/>
        </w:rPr>
      </w:pPr>
      <w:proofErr w:type="gramStart"/>
      <w:r>
        <w:rPr>
          <w:color w:val="0000FF"/>
          <w:sz w:val="20"/>
          <w:szCs w:val="20"/>
        </w:rPr>
        <w:t>else</w:t>
      </w:r>
      <w:proofErr w:type="gramEnd"/>
      <w:r>
        <w:rPr>
          <w:color w:val="0000FF"/>
          <w:sz w:val="20"/>
          <w:szCs w:val="20"/>
        </w:rPr>
        <w:t xml:space="preserve"> </w:t>
      </w:r>
    </w:p>
    <w:p w14:paraId="51BAEDB5" w14:textId="77777777" w:rsidR="00A031E5" w:rsidRDefault="00A031E5" w:rsidP="00A031E5">
      <w:pPr>
        <w:pStyle w:val="Default"/>
        <w:ind w:left="1440" w:firstLine="720"/>
        <w:rPr>
          <w:sz w:val="20"/>
          <w:szCs w:val="20"/>
        </w:rPr>
      </w:pPr>
      <w:proofErr w:type="spellStart"/>
      <w:proofErr w:type="gramStart"/>
      <w:r>
        <w:rPr>
          <w:sz w:val="20"/>
          <w:szCs w:val="20"/>
        </w:rPr>
        <w:t>testFcn</w:t>
      </w:r>
      <w:proofErr w:type="spellEnd"/>
      <w:proofErr w:type="gramEnd"/>
      <w:r>
        <w:rPr>
          <w:sz w:val="20"/>
          <w:szCs w:val="20"/>
        </w:rPr>
        <w:t xml:space="preserve"> = @(</w:t>
      </w:r>
      <w:proofErr w:type="spellStart"/>
      <w:r>
        <w:rPr>
          <w:sz w:val="20"/>
          <w:szCs w:val="20"/>
        </w:rPr>
        <w:t>vars</w:t>
      </w:r>
      <w:proofErr w:type="spellEnd"/>
      <w:r>
        <w:rPr>
          <w:sz w:val="20"/>
          <w:szCs w:val="20"/>
        </w:rPr>
        <w:t>)</w:t>
      </w:r>
      <w:proofErr w:type="spellStart"/>
      <w:r>
        <w:rPr>
          <w:sz w:val="20"/>
          <w:szCs w:val="20"/>
        </w:rPr>
        <w:t>maskFixedRad</w:t>
      </w:r>
      <w:proofErr w:type="spellEnd"/>
      <w:r>
        <w:rPr>
          <w:sz w:val="20"/>
          <w:szCs w:val="20"/>
        </w:rPr>
        <w:t>(</w:t>
      </w:r>
      <w:proofErr w:type="spellStart"/>
      <w:r>
        <w:rPr>
          <w:sz w:val="20"/>
          <w:szCs w:val="20"/>
        </w:rPr>
        <w:t>vars</w:t>
      </w:r>
      <w:proofErr w:type="spellEnd"/>
      <w:r>
        <w:rPr>
          <w:sz w:val="20"/>
          <w:szCs w:val="20"/>
        </w:rPr>
        <w:t xml:space="preserve">, s1, </w:t>
      </w:r>
      <w:proofErr w:type="spellStart"/>
      <w:r>
        <w:rPr>
          <w:sz w:val="20"/>
          <w:szCs w:val="20"/>
        </w:rPr>
        <w:t>diskrad</w:t>
      </w:r>
      <w:proofErr w:type="spellEnd"/>
      <w:r>
        <w:rPr>
          <w:sz w:val="20"/>
          <w:szCs w:val="20"/>
        </w:rPr>
        <w:t xml:space="preserve">, </w:t>
      </w:r>
      <w:proofErr w:type="spellStart"/>
      <w:r>
        <w:rPr>
          <w:sz w:val="20"/>
          <w:szCs w:val="20"/>
        </w:rPr>
        <w:t>diskwidth</w:t>
      </w:r>
      <w:proofErr w:type="spellEnd"/>
      <w:r>
        <w:rPr>
          <w:sz w:val="20"/>
          <w:szCs w:val="20"/>
        </w:rPr>
        <w:t xml:space="preserve">); </w:t>
      </w:r>
    </w:p>
    <w:p w14:paraId="0B3E2B79" w14:textId="77777777" w:rsidR="00A031E5" w:rsidRDefault="00A031E5" w:rsidP="00A031E5">
      <w:pPr>
        <w:pStyle w:val="Default"/>
        <w:ind w:left="1440" w:firstLine="720"/>
        <w:rPr>
          <w:sz w:val="20"/>
          <w:szCs w:val="20"/>
        </w:rPr>
      </w:pPr>
      <w:proofErr w:type="gramStart"/>
      <w:r>
        <w:rPr>
          <w:sz w:val="20"/>
          <w:szCs w:val="20"/>
        </w:rPr>
        <w:t>fit</w:t>
      </w:r>
      <w:proofErr w:type="gramEnd"/>
      <w:r>
        <w:rPr>
          <w:sz w:val="20"/>
          <w:szCs w:val="20"/>
        </w:rPr>
        <w:t xml:space="preserve">(3) = </w:t>
      </w:r>
      <w:proofErr w:type="spellStart"/>
      <w:r>
        <w:rPr>
          <w:sz w:val="20"/>
          <w:szCs w:val="20"/>
        </w:rPr>
        <w:t>diskrad</w:t>
      </w:r>
      <w:proofErr w:type="spellEnd"/>
      <w:r>
        <w:rPr>
          <w:sz w:val="20"/>
          <w:szCs w:val="20"/>
        </w:rPr>
        <w:t xml:space="preserve">; </w:t>
      </w:r>
    </w:p>
    <w:p w14:paraId="6B1677F4" w14:textId="77777777" w:rsidR="00A031E5" w:rsidRDefault="00A031E5" w:rsidP="00A031E5">
      <w:pPr>
        <w:pStyle w:val="Default"/>
        <w:ind w:left="1440" w:firstLine="720"/>
        <w:rPr>
          <w:sz w:val="20"/>
          <w:szCs w:val="20"/>
        </w:rPr>
      </w:pPr>
      <w:proofErr w:type="gramStart"/>
      <w:r>
        <w:rPr>
          <w:sz w:val="20"/>
          <w:szCs w:val="20"/>
        </w:rPr>
        <w:t>fit</w:t>
      </w:r>
      <w:proofErr w:type="gramEnd"/>
      <w:r>
        <w:rPr>
          <w:sz w:val="20"/>
          <w:szCs w:val="20"/>
        </w:rPr>
        <w:t xml:space="preserve"> = </w:t>
      </w:r>
      <w:proofErr w:type="spellStart"/>
      <w:r>
        <w:rPr>
          <w:sz w:val="20"/>
          <w:szCs w:val="20"/>
        </w:rPr>
        <w:t>fminsearch</w:t>
      </w:r>
      <w:proofErr w:type="spellEnd"/>
      <w:r>
        <w:rPr>
          <w:sz w:val="20"/>
          <w:szCs w:val="20"/>
        </w:rPr>
        <w:t>(</w:t>
      </w:r>
      <w:proofErr w:type="spellStart"/>
      <w:r>
        <w:rPr>
          <w:sz w:val="20"/>
          <w:szCs w:val="20"/>
        </w:rPr>
        <w:t>testFcn</w:t>
      </w:r>
      <w:proofErr w:type="spellEnd"/>
      <w:r>
        <w:rPr>
          <w:sz w:val="20"/>
          <w:szCs w:val="20"/>
        </w:rPr>
        <w:t xml:space="preserve">, </w:t>
      </w:r>
      <w:proofErr w:type="spellStart"/>
      <w:r>
        <w:rPr>
          <w:sz w:val="20"/>
          <w:szCs w:val="20"/>
        </w:rPr>
        <w:t>vars</w:t>
      </w:r>
      <w:proofErr w:type="spellEnd"/>
      <w:r>
        <w:rPr>
          <w:sz w:val="20"/>
          <w:szCs w:val="20"/>
        </w:rPr>
        <w:t xml:space="preserve">); </w:t>
      </w:r>
    </w:p>
    <w:p w14:paraId="5804B1EB" w14:textId="77777777" w:rsidR="00A031E5" w:rsidRDefault="00A031E5" w:rsidP="00A031E5">
      <w:pPr>
        <w:pStyle w:val="Default"/>
        <w:ind w:left="720" w:firstLine="720"/>
        <w:rPr>
          <w:color w:val="218A21"/>
          <w:sz w:val="20"/>
          <w:szCs w:val="20"/>
        </w:rPr>
      </w:pPr>
      <w:proofErr w:type="gramStart"/>
      <w:r>
        <w:rPr>
          <w:color w:val="0000FF"/>
          <w:sz w:val="20"/>
          <w:szCs w:val="20"/>
        </w:rPr>
        <w:t>end</w:t>
      </w:r>
      <w:proofErr w:type="gramEnd"/>
      <w:r>
        <w:rPr>
          <w:color w:val="0000FF"/>
          <w:sz w:val="20"/>
          <w:szCs w:val="20"/>
        </w:rPr>
        <w:t xml:space="preserve"> </w:t>
      </w:r>
      <w:r>
        <w:rPr>
          <w:color w:val="218A21"/>
          <w:sz w:val="20"/>
          <w:szCs w:val="20"/>
        </w:rPr>
        <w:t xml:space="preserve">%End Matt's code </w:t>
      </w:r>
    </w:p>
    <w:p w14:paraId="35AA6739" w14:textId="77777777" w:rsidR="00A031E5" w:rsidRDefault="00A031E5" w:rsidP="00A031E5">
      <w:pPr>
        <w:pStyle w:val="Default"/>
        <w:rPr>
          <w:color w:val="0000FF"/>
          <w:sz w:val="20"/>
          <w:szCs w:val="20"/>
        </w:rPr>
      </w:pPr>
    </w:p>
    <w:p w14:paraId="472A5BF6" w14:textId="77777777" w:rsidR="00A031E5" w:rsidRDefault="00A031E5" w:rsidP="00A031E5">
      <w:pPr>
        <w:pStyle w:val="Default"/>
        <w:ind w:left="720" w:firstLine="720"/>
        <w:rPr>
          <w:sz w:val="20"/>
          <w:szCs w:val="20"/>
        </w:rPr>
      </w:pPr>
      <w:proofErr w:type="gramStart"/>
      <w:r>
        <w:rPr>
          <w:color w:val="0000FF"/>
          <w:sz w:val="20"/>
          <w:szCs w:val="20"/>
        </w:rPr>
        <w:t>if</w:t>
      </w:r>
      <w:proofErr w:type="gramEnd"/>
      <w:r>
        <w:rPr>
          <w:color w:val="0000FF"/>
          <w:sz w:val="20"/>
          <w:szCs w:val="20"/>
        </w:rPr>
        <w:t xml:space="preserve"> </w:t>
      </w:r>
      <w:proofErr w:type="spellStart"/>
      <w:r>
        <w:rPr>
          <w:sz w:val="20"/>
          <w:szCs w:val="20"/>
        </w:rPr>
        <w:t>nargin</w:t>
      </w:r>
      <w:proofErr w:type="spellEnd"/>
      <w:r>
        <w:rPr>
          <w:sz w:val="20"/>
          <w:szCs w:val="20"/>
        </w:rPr>
        <w:t xml:space="preserve"> &gt; 1 </w:t>
      </w:r>
    </w:p>
    <w:p w14:paraId="3F16D32B" w14:textId="77777777" w:rsidR="00A031E5" w:rsidRDefault="00A031E5" w:rsidP="00A031E5">
      <w:pPr>
        <w:pStyle w:val="Default"/>
        <w:ind w:left="1440" w:firstLine="720"/>
        <w:rPr>
          <w:sz w:val="20"/>
          <w:szCs w:val="20"/>
        </w:rPr>
      </w:pPr>
      <w:proofErr w:type="gramStart"/>
      <w:r>
        <w:rPr>
          <w:sz w:val="20"/>
          <w:szCs w:val="20"/>
        </w:rPr>
        <w:t>fit</w:t>
      </w:r>
      <w:proofErr w:type="gramEnd"/>
      <w:r>
        <w:rPr>
          <w:sz w:val="20"/>
          <w:szCs w:val="20"/>
        </w:rPr>
        <w:t xml:space="preserve">(3) = </w:t>
      </w:r>
      <w:proofErr w:type="spellStart"/>
      <w:r>
        <w:rPr>
          <w:sz w:val="20"/>
          <w:szCs w:val="20"/>
        </w:rPr>
        <w:t>diskrad</w:t>
      </w:r>
      <w:proofErr w:type="spellEnd"/>
      <w:r>
        <w:rPr>
          <w:sz w:val="20"/>
          <w:szCs w:val="20"/>
        </w:rPr>
        <w:t xml:space="preserve">; </w:t>
      </w:r>
    </w:p>
    <w:p w14:paraId="69AFFA8D" w14:textId="77777777" w:rsidR="00A031E5" w:rsidRDefault="00A031E5" w:rsidP="00A031E5">
      <w:pPr>
        <w:pStyle w:val="Default"/>
        <w:ind w:left="720" w:firstLine="720"/>
        <w:rPr>
          <w:color w:val="0000FF"/>
          <w:sz w:val="20"/>
          <w:szCs w:val="20"/>
        </w:rPr>
      </w:pPr>
      <w:proofErr w:type="gramStart"/>
      <w:r>
        <w:rPr>
          <w:color w:val="0000FF"/>
          <w:sz w:val="20"/>
          <w:szCs w:val="20"/>
        </w:rPr>
        <w:t>end</w:t>
      </w:r>
      <w:proofErr w:type="gramEnd"/>
      <w:r>
        <w:rPr>
          <w:color w:val="0000FF"/>
          <w:sz w:val="20"/>
          <w:szCs w:val="20"/>
        </w:rPr>
        <w:t xml:space="preserve"> </w:t>
      </w:r>
    </w:p>
    <w:p w14:paraId="1F2BDC93" w14:textId="77777777" w:rsidR="00A031E5" w:rsidRDefault="00A031E5" w:rsidP="00A031E5">
      <w:pPr>
        <w:pStyle w:val="Default"/>
        <w:ind w:left="720" w:firstLine="720"/>
        <w:rPr>
          <w:sz w:val="20"/>
          <w:szCs w:val="20"/>
        </w:rPr>
      </w:pPr>
      <w:proofErr w:type="gramStart"/>
      <w:r>
        <w:rPr>
          <w:color w:val="0000FF"/>
          <w:sz w:val="20"/>
          <w:szCs w:val="20"/>
        </w:rPr>
        <w:t>if</w:t>
      </w:r>
      <w:proofErr w:type="gramEnd"/>
      <w:r>
        <w:rPr>
          <w:color w:val="0000FF"/>
          <w:sz w:val="20"/>
          <w:szCs w:val="20"/>
        </w:rPr>
        <w:t xml:space="preserve"> </w:t>
      </w:r>
      <w:r>
        <w:rPr>
          <w:sz w:val="20"/>
          <w:szCs w:val="20"/>
        </w:rPr>
        <w:t xml:space="preserve">(fit(1)&lt;=0) | (fit(2) &lt;= 0) | fit(1) &gt;= s(1) | fit(2) &gt;= s(2) </w:t>
      </w:r>
    </w:p>
    <w:p w14:paraId="70B9B5B6" w14:textId="77777777" w:rsidR="00A031E5" w:rsidRDefault="00A031E5" w:rsidP="00A031E5">
      <w:pPr>
        <w:pStyle w:val="Default"/>
        <w:ind w:left="1440" w:firstLine="720"/>
        <w:rPr>
          <w:sz w:val="20"/>
          <w:szCs w:val="20"/>
        </w:rPr>
      </w:pPr>
      <w:r>
        <w:rPr>
          <w:sz w:val="20"/>
          <w:szCs w:val="20"/>
        </w:rPr>
        <w:t xml:space="preserve">ERROR = 1 </w:t>
      </w:r>
    </w:p>
    <w:p w14:paraId="1F7CFDCE" w14:textId="77777777" w:rsidR="00A031E5" w:rsidRDefault="00A031E5" w:rsidP="00A031E5">
      <w:pPr>
        <w:pStyle w:val="Default"/>
        <w:ind w:left="1440" w:firstLine="720"/>
        <w:rPr>
          <w:color w:val="218A21"/>
          <w:sz w:val="20"/>
          <w:szCs w:val="20"/>
        </w:rPr>
      </w:pPr>
      <w:proofErr w:type="gramStart"/>
      <w:r>
        <w:rPr>
          <w:sz w:val="20"/>
          <w:szCs w:val="20"/>
        </w:rPr>
        <w:t>xxx</w:t>
      </w:r>
      <w:proofErr w:type="gramEnd"/>
      <w:r>
        <w:rPr>
          <w:sz w:val="20"/>
          <w:szCs w:val="20"/>
        </w:rPr>
        <w:t xml:space="preserve"> </w:t>
      </w:r>
      <w:r>
        <w:rPr>
          <w:color w:val="218A21"/>
          <w:sz w:val="20"/>
          <w:szCs w:val="20"/>
        </w:rPr>
        <w:t xml:space="preserve">%crash program if center is outside picture </w:t>
      </w:r>
    </w:p>
    <w:p w14:paraId="192196E3" w14:textId="77777777" w:rsidR="00A031E5" w:rsidRDefault="00A031E5" w:rsidP="00A031E5">
      <w:pPr>
        <w:pStyle w:val="Default"/>
        <w:ind w:left="720" w:firstLine="720"/>
        <w:rPr>
          <w:color w:val="0000FF"/>
          <w:sz w:val="20"/>
          <w:szCs w:val="20"/>
        </w:rPr>
      </w:pPr>
      <w:proofErr w:type="gramStart"/>
      <w:r>
        <w:rPr>
          <w:color w:val="0000FF"/>
          <w:sz w:val="20"/>
          <w:szCs w:val="20"/>
        </w:rPr>
        <w:t>end</w:t>
      </w:r>
      <w:proofErr w:type="gramEnd"/>
      <w:r>
        <w:rPr>
          <w:color w:val="0000FF"/>
          <w:sz w:val="20"/>
          <w:szCs w:val="20"/>
        </w:rPr>
        <w:t xml:space="preserve"> </w:t>
      </w:r>
    </w:p>
    <w:p w14:paraId="38A64E25" w14:textId="77777777" w:rsidR="00A031E5" w:rsidRDefault="00A031E5" w:rsidP="00A031E5">
      <w:pPr>
        <w:pStyle w:val="Default"/>
        <w:ind w:left="720" w:firstLine="720"/>
        <w:rPr>
          <w:sz w:val="20"/>
          <w:szCs w:val="20"/>
        </w:rPr>
      </w:pPr>
      <w:proofErr w:type="gramStart"/>
      <w:r>
        <w:rPr>
          <w:sz w:val="20"/>
          <w:szCs w:val="20"/>
        </w:rPr>
        <w:t>figure</w:t>
      </w:r>
      <w:proofErr w:type="gramEnd"/>
      <w:r>
        <w:rPr>
          <w:sz w:val="20"/>
          <w:szCs w:val="20"/>
        </w:rPr>
        <w:t xml:space="preserve">(200) </w:t>
      </w:r>
    </w:p>
    <w:p w14:paraId="5F10A673" w14:textId="77777777" w:rsidR="00A031E5" w:rsidRDefault="00A031E5" w:rsidP="00A031E5">
      <w:pPr>
        <w:pStyle w:val="Default"/>
        <w:ind w:left="720" w:firstLine="720"/>
        <w:rPr>
          <w:sz w:val="20"/>
          <w:szCs w:val="20"/>
        </w:rPr>
      </w:pPr>
      <w:proofErr w:type="gramStart"/>
      <w:r>
        <w:rPr>
          <w:sz w:val="20"/>
          <w:szCs w:val="20"/>
        </w:rPr>
        <w:t>plot</w:t>
      </w:r>
      <w:proofErr w:type="gramEnd"/>
      <w:r>
        <w:rPr>
          <w:sz w:val="20"/>
          <w:szCs w:val="20"/>
        </w:rPr>
        <w:t xml:space="preserve">(fit(1), fit(2), </w:t>
      </w:r>
      <w:r>
        <w:rPr>
          <w:color w:val="9F1FEF"/>
          <w:sz w:val="20"/>
          <w:szCs w:val="20"/>
        </w:rPr>
        <w:t>'or'</w:t>
      </w:r>
      <w:r>
        <w:rPr>
          <w:sz w:val="20"/>
          <w:szCs w:val="20"/>
        </w:rPr>
        <w:t xml:space="preserve">, </w:t>
      </w:r>
      <w:r>
        <w:rPr>
          <w:color w:val="9F1FEF"/>
          <w:sz w:val="20"/>
          <w:szCs w:val="20"/>
        </w:rPr>
        <w:t>'</w:t>
      </w:r>
      <w:proofErr w:type="spellStart"/>
      <w:r>
        <w:rPr>
          <w:color w:val="9F1FEF"/>
          <w:sz w:val="20"/>
          <w:szCs w:val="20"/>
        </w:rPr>
        <w:t>LineWidth</w:t>
      </w:r>
      <w:proofErr w:type="spellEnd"/>
      <w:r>
        <w:rPr>
          <w:color w:val="9F1FEF"/>
          <w:sz w:val="20"/>
          <w:szCs w:val="20"/>
        </w:rPr>
        <w:t>'</w:t>
      </w:r>
      <w:r>
        <w:rPr>
          <w:sz w:val="20"/>
          <w:szCs w:val="20"/>
        </w:rPr>
        <w:t xml:space="preserve">, 3) </w:t>
      </w:r>
    </w:p>
    <w:p w14:paraId="1CCE6EC8" w14:textId="77777777" w:rsidR="00A031E5" w:rsidRDefault="00A031E5" w:rsidP="00A031E5">
      <w:pPr>
        <w:pStyle w:val="Default"/>
        <w:ind w:left="720" w:firstLine="720"/>
        <w:rPr>
          <w:color w:val="9F1FEF"/>
          <w:sz w:val="20"/>
          <w:szCs w:val="20"/>
        </w:rPr>
      </w:pPr>
      <w:proofErr w:type="gramStart"/>
      <w:r>
        <w:rPr>
          <w:sz w:val="20"/>
          <w:szCs w:val="20"/>
        </w:rPr>
        <w:t>hold</w:t>
      </w:r>
      <w:proofErr w:type="gramEnd"/>
      <w:r>
        <w:rPr>
          <w:sz w:val="20"/>
          <w:szCs w:val="20"/>
        </w:rPr>
        <w:t xml:space="preserve"> </w:t>
      </w:r>
      <w:r>
        <w:rPr>
          <w:color w:val="9F1FEF"/>
          <w:sz w:val="20"/>
          <w:szCs w:val="20"/>
        </w:rPr>
        <w:t xml:space="preserve">on </w:t>
      </w:r>
    </w:p>
    <w:p w14:paraId="367CC2CD" w14:textId="77777777" w:rsidR="00A031E5" w:rsidRDefault="00A031E5" w:rsidP="00A031E5">
      <w:pPr>
        <w:pStyle w:val="Default"/>
        <w:ind w:left="720" w:firstLine="720"/>
        <w:rPr>
          <w:color w:val="218A21"/>
          <w:sz w:val="20"/>
          <w:szCs w:val="20"/>
        </w:rPr>
      </w:pPr>
      <w:proofErr w:type="spellStart"/>
      <w:proofErr w:type="gramStart"/>
      <w:r>
        <w:rPr>
          <w:sz w:val="20"/>
          <w:szCs w:val="20"/>
        </w:rPr>
        <w:t>savefit</w:t>
      </w:r>
      <w:proofErr w:type="spellEnd"/>
      <w:proofErr w:type="gramEnd"/>
      <w:r>
        <w:rPr>
          <w:sz w:val="20"/>
          <w:szCs w:val="20"/>
        </w:rPr>
        <w:t>(k,:) = fit;</w:t>
      </w:r>
      <w:r>
        <w:rPr>
          <w:color w:val="218A21"/>
          <w:sz w:val="20"/>
          <w:szCs w:val="20"/>
        </w:rPr>
        <w:t xml:space="preserve">%round(fit); %Matt had the round function but you shouldn't use it. </w:t>
      </w:r>
    </w:p>
    <w:p w14:paraId="6B4A0BA3" w14:textId="77777777" w:rsidR="00A031E5" w:rsidRDefault="00A031E5" w:rsidP="00A031E5">
      <w:pPr>
        <w:pStyle w:val="Default"/>
        <w:ind w:left="720" w:firstLine="720"/>
        <w:rPr>
          <w:sz w:val="20"/>
          <w:szCs w:val="20"/>
        </w:rPr>
      </w:pPr>
      <w:proofErr w:type="spellStart"/>
      <w:proofErr w:type="gramStart"/>
      <w:r>
        <w:rPr>
          <w:sz w:val="20"/>
          <w:szCs w:val="20"/>
        </w:rPr>
        <w:t>picsize</w:t>
      </w:r>
      <w:proofErr w:type="spellEnd"/>
      <w:proofErr w:type="gramEnd"/>
      <w:r>
        <w:rPr>
          <w:sz w:val="20"/>
          <w:szCs w:val="20"/>
        </w:rPr>
        <w:t xml:space="preserve">(k,:) = s; </w:t>
      </w:r>
    </w:p>
    <w:p w14:paraId="12AD4BE7" w14:textId="77777777" w:rsidR="00A031E5" w:rsidRDefault="00A031E5" w:rsidP="00A031E5">
      <w:pPr>
        <w:pStyle w:val="Default"/>
        <w:ind w:left="720" w:firstLine="720"/>
        <w:rPr>
          <w:sz w:val="20"/>
          <w:szCs w:val="20"/>
        </w:rPr>
      </w:pPr>
      <w:proofErr w:type="gramStart"/>
      <w:r>
        <w:rPr>
          <w:sz w:val="20"/>
          <w:szCs w:val="20"/>
        </w:rPr>
        <w:t>k</w:t>
      </w:r>
      <w:proofErr w:type="gramEnd"/>
      <w:r>
        <w:rPr>
          <w:sz w:val="20"/>
          <w:szCs w:val="20"/>
        </w:rPr>
        <w:t xml:space="preserve"> </w:t>
      </w:r>
    </w:p>
    <w:p w14:paraId="1D458EBF" w14:textId="77777777" w:rsidR="00A031E5" w:rsidRDefault="00A031E5" w:rsidP="00A031E5">
      <w:pPr>
        <w:pStyle w:val="Default"/>
        <w:ind w:left="720" w:firstLine="720"/>
        <w:rPr>
          <w:sz w:val="20"/>
          <w:szCs w:val="20"/>
        </w:rPr>
      </w:pPr>
      <w:proofErr w:type="gramStart"/>
      <w:r>
        <w:rPr>
          <w:sz w:val="20"/>
          <w:szCs w:val="20"/>
        </w:rPr>
        <w:t>start</w:t>
      </w:r>
      <w:proofErr w:type="gramEnd"/>
      <w:r>
        <w:rPr>
          <w:sz w:val="20"/>
          <w:szCs w:val="20"/>
        </w:rPr>
        <w:t xml:space="preserve"> = fit; </w:t>
      </w:r>
    </w:p>
    <w:p w14:paraId="10820736" w14:textId="77777777" w:rsidR="00A031E5" w:rsidRDefault="00A031E5" w:rsidP="00A031E5">
      <w:pPr>
        <w:pStyle w:val="Default"/>
        <w:ind w:left="720" w:firstLine="720"/>
        <w:rPr>
          <w:color w:val="218A21"/>
          <w:sz w:val="20"/>
          <w:szCs w:val="20"/>
        </w:rPr>
      </w:pPr>
      <w:r>
        <w:rPr>
          <w:color w:val="218A21"/>
          <w:sz w:val="20"/>
          <w:szCs w:val="20"/>
        </w:rPr>
        <w:t xml:space="preserve">% </w:t>
      </w:r>
      <w:proofErr w:type="spellStart"/>
      <w:proofErr w:type="gramStart"/>
      <w:r>
        <w:rPr>
          <w:color w:val="218A21"/>
          <w:sz w:val="20"/>
          <w:szCs w:val="20"/>
        </w:rPr>
        <w:t>saverad</w:t>
      </w:r>
      <w:proofErr w:type="spellEnd"/>
      <w:proofErr w:type="gramEnd"/>
      <w:r>
        <w:rPr>
          <w:color w:val="218A21"/>
          <w:sz w:val="20"/>
          <w:szCs w:val="20"/>
        </w:rPr>
        <w:t>(k)=</w:t>
      </w:r>
      <w:proofErr w:type="spellStart"/>
      <w:r>
        <w:rPr>
          <w:color w:val="218A21"/>
          <w:sz w:val="20"/>
          <w:szCs w:val="20"/>
        </w:rPr>
        <w:t>diskrad</w:t>
      </w:r>
      <w:proofErr w:type="spellEnd"/>
      <w:r>
        <w:rPr>
          <w:color w:val="218A21"/>
          <w:sz w:val="20"/>
          <w:szCs w:val="20"/>
        </w:rPr>
        <w:t xml:space="preserve">; </w:t>
      </w:r>
    </w:p>
    <w:p w14:paraId="675B6394" w14:textId="77777777" w:rsidR="00A031E5" w:rsidRDefault="00A031E5" w:rsidP="00A031E5">
      <w:pPr>
        <w:pStyle w:val="Default"/>
        <w:ind w:firstLine="720"/>
        <w:rPr>
          <w:color w:val="0000FF"/>
          <w:sz w:val="20"/>
          <w:szCs w:val="20"/>
        </w:rPr>
      </w:pPr>
      <w:proofErr w:type="gramStart"/>
      <w:r>
        <w:rPr>
          <w:color w:val="0000FF"/>
          <w:sz w:val="20"/>
          <w:szCs w:val="20"/>
        </w:rPr>
        <w:t>end</w:t>
      </w:r>
      <w:proofErr w:type="gramEnd"/>
      <w:r>
        <w:rPr>
          <w:color w:val="0000FF"/>
          <w:sz w:val="20"/>
          <w:szCs w:val="20"/>
        </w:rPr>
        <w:t xml:space="preserve"> </w:t>
      </w:r>
    </w:p>
    <w:p w14:paraId="3808111D" w14:textId="77777777" w:rsidR="00A031E5" w:rsidRDefault="00A031E5" w:rsidP="00A031E5">
      <w:pPr>
        <w:pStyle w:val="Default"/>
        <w:ind w:firstLine="720"/>
        <w:rPr>
          <w:color w:val="218A21"/>
          <w:sz w:val="20"/>
          <w:szCs w:val="20"/>
        </w:rPr>
      </w:pPr>
      <w:proofErr w:type="gramStart"/>
      <w:r>
        <w:rPr>
          <w:sz w:val="20"/>
          <w:szCs w:val="20"/>
        </w:rPr>
        <w:t>save</w:t>
      </w:r>
      <w:proofErr w:type="gramEnd"/>
      <w:r>
        <w:rPr>
          <w:sz w:val="20"/>
          <w:szCs w:val="20"/>
        </w:rPr>
        <w:t xml:space="preserve">([ file </w:t>
      </w:r>
      <w:r>
        <w:rPr>
          <w:color w:val="9F1FEF"/>
          <w:sz w:val="20"/>
          <w:szCs w:val="20"/>
        </w:rPr>
        <w:t>'_center.dat'</w:t>
      </w:r>
      <w:r>
        <w:rPr>
          <w:sz w:val="20"/>
          <w:szCs w:val="20"/>
        </w:rPr>
        <w:t xml:space="preserve">], </w:t>
      </w:r>
      <w:r>
        <w:rPr>
          <w:color w:val="9F1FEF"/>
          <w:sz w:val="20"/>
          <w:szCs w:val="20"/>
        </w:rPr>
        <w:t>'</w:t>
      </w:r>
      <w:proofErr w:type="spellStart"/>
      <w:r>
        <w:rPr>
          <w:color w:val="9F1FEF"/>
          <w:sz w:val="20"/>
          <w:szCs w:val="20"/>
        </w:rPr>
        <w:t>savefit</w:t>
      </w:r>
      <w:proofErr w:type="spellEnd"/>
      <w:r>
        <w:rPr>
          <w:color w:val="9F1FEF"/>
          <w:sz w:val="20"/>
          <w:szCs w:val="20"/>
        </w:rPr>
        <w:t>'</w:t>
      </w:r>
      <w:r>
        <w:rPr>
          <w:sz w:val="20"/>
          <w:szCs w:val="20"/>
        </w:rPr>
        <w:t xml:space="preserve">, </w:t>
      </w:r>
      <w:r>
        <w:rPr>
          <w:color w:val="9F1FEF"/>
          <w:sz w:val="20"/>
          <w:szCs w:val="20"/>
        </w:rPr>
        <w:t>'-</w:t>
      </w:r>
      <w:proofErr w:type="spellStart"/>
      <w:r>
        <w:rPr>
          <w:color w:val="9F1FEF"/>
          <w:sz w:val="20"/>
          <w:szCs w:val="20"/>
        </w:rPr>
        <w:t>ascii</w:t>
      </w:r>
      <w:proofErr w:type="spellEnd"/>
      <w:r>
        <w:rPr>
          <w:color w:val="9F1FEF"/>
          <w:sz w:val="20"/>
          <w:szCs w:val="20"/>
        </w:rPr>
        <w:t>'</w:t>
      </w:r>
      <w:r>
        <w:rPr>
          <w:sz w:val="20"/>
          <w:szCs w:val="20"/>
        </w:rPr>
        <w:t xml:space="preserve">, </w:t>
      </w:r>
      <w:r>
        <w:rPr>
          <w:color w:val="9F1FEF"/>
          <w:sz w:val="20"/>
          <w:szCs w:val="20"/>
        </w:rPr>
        <w:t>'-tabs'</w:t>
      </w:r>
      <w:r>
        <w:rPr>
          <w:sz w:val="20"/>
          <w:szCs w:val="20"/>
        </w:rPr>
        <w:t xml:space="preserve">, </w:t>
      </w:r>
      <w:r>
        <w:rPr>
          <w:color w:val="9F1FEF"/>
          <w:sz w:val="20"/>
          <w:szCs w:val="20"/>
        </w:rPr>
        <w:t>'-double'</w:t>
      </w:r>
      <w:r>
        <w:rPr>
          <w:sz w:val="20"/>
          <w:szCs w:val="20"/>
        </w:rPr>
        <w:t xml:space="preserve">); </w:t>
      </w:r>
      <w:r>
        <w:rPr>
          <w:color w:val="218A21"/>
          <w:sz w:val="20"/>
          <w:szCs w:val="20"/>
        </w:rPr>
        <w:t xml:space="preserve">%Saves the center coordinates </w:t>
      </w:r>
    </w:p>
    <w:p w14:paraId="2885520A" w14:textId="77777777" w:rsidR="00A031E5" w:rsidRDefault="00A031E5" w:rsidP="00A031E5">
      <w:pPr>
        <w:pStyle w:val="Default"/>
        <w:ind w:firstLine="720"/>
        <w:rPr>
          <w:color w:val="218A21"/>
          <w:sz w:val="20"/>
          <w:szCs w:val="20"/>
        </w:rPr>
      </w:pPr>
      <w:proofErr w:type="gramStart"/>
      <w:r>
        <w:rPr>
          <w:sz w:val="20"/>
          <w:szCs w:val="20"/>
        </w:rPr>
        <w:t>save</w:t>
      </w:r>
      <w:proofErr w:type="gramEnd"/>
      <w:r>
        <w:rPr>
          <w:sz w:val="20"/>
          <w:szCs w:val="20"/>
        </w:rPr>
        <w:t xml:space="preserve">([ file </w:t>
      </w:r>
      <w:r>
        <w:rPr>
          <w:color w:val="9F1FEF"/>
          <w:sz w:val="20"/>
          <w:szCs w:val="20"/>
        </w:rPr>
        <w:t>'diskrad.dat'</w:t>
      </w:r>
      <w:r>
        <w:rPr>
          <w:sz w:val="20"/>
          <w:szCs w:val="20"/>
        </w:rPr>
        <w:t xml:space="preserve">], </w:t>
      </w:r>
      <w:r>
        <w:rPr>
          <w:color w:val="9F1FEF"/>
          <w:sz w:val="20"/>
          <w:szCs w:val="20"/>
        </w:rPr>
        <w:t>'</w:t>
      </w:r>
      <w:proofErr w:type="spellStart"/>
      <w:r>
        <w:rPr>
          <w:color w:val="9F1FEF"/>
          <w:sz w:val="20"/>
          <w:szCs w:val="20"/>
        </w:rPr>
        <w:t>savefit</w:t>
      </w:r>
      <w:proofErr w:type="spellEnd"/>
      <w:r>
        <w:rPr>
          <w:color w:val="9F1FEF"/>
          <w:sz w:val="20"/>
          <w:szCs w:val="20"/>
        </w:rPr>
        <w:t>'</w:t>
      </w:r>
      <w:r>
        <w:rPr>
          <w:sz w:val="20"/>
          <w:szCs w:val="20"/>
        </w:rPr>
        <w:t xml:space="preserve">, </w:t>
      </w:r>
      <w:r>
        <w:rPr>
          <w:color w:val="9F1FEF"/>
          <w:sz w:val="20"/>
          <w:szCs w:val="20"/>
        </w:rPr>
        <w:t>'-</w:t>
      </w:r>
      <w:proofErr w:type="spellStart"/>
      <w:r>
        <w:rPr>
          <w:color w:val="9F1FEF"/>
          <w:sz w:val="20"/>
          <w:szCs w:val="20"/>
        </w:rPr>
        <w:t>ascii</w:t>
      </w:r>
      <w:proofErr w:type="spellEnd"/>
      <w:r>
        <w:rPr>
          <w:color w:val="9F1FEF"/>
          <w:sz w:val="20"/>
          <w:szCs w:val="20"/>
        </w:rPr>
        <w:t>'</w:t>
      </w:r>
      <w:r>
        <w:rPr>
          <w:sz w:val="20"/>
          <w:szCs w:val="20"/>
        </w:rPr>
        <w:t xml:space="preserve">, </w:t>
      </w:r>
      <w:r>
        <w:rPr>
          <w:color w:val="9F1FEF"/>
          <w:sz w:val="20"/>
          <w:szCs w:val="20"/>
        </w:rPr>
        <w:t>'-tabs'</w:t>
      </w:r>
      <w:r>
        <w:rPr>
          <w:sz w:val="20"/>
          <w:szCs w:val="20"/>
        </w:rPr>
        <w:t xml:space="preserve">, </w:t>
      </w:r>
      <w:r>
        <w:rPr>
          <w:color w:val="9F1FEF"/>
          <w:sz w:val="20"/>
          <w:szCs w:val="20"/>
        </w:rPr>
        <w:t>'-double'</w:t>
      </w:r>
      <w:r>
        <w:rPr>
          <w:sz w:val="20"/>
          <w:szCs w:val="20"/>
        </w:rPr>
        <w:t xml:space="preserve">); </w:t>
      </w:r>
      <w:r>
        <w:rPr>
          <w:color w:val="218A21"/>
          <w:sz w:val="20"/>
          <w:szCs w:val="20"/>
        </w:rPr>
        <w:t xml:space="preserve">%Saves the radius per frame </w:t>
      </w:r>
    </w:p>
    <w:p w14:paraId="1DA90E92" w14:textId="6546C4FB" w:rsidR="00A031E5" w:rsidRDefault="00A031E5" w:rsidP="00A031E5">
      <w:pPr>
        <w:pStyle w:val="Default"/>
        <w:rPr>
          <w:color w:val="218A21"/>
          <w:sz w:val="20"/>
          <w:szCs w:val="20"/>
        </w:rPr>
      </w:pPr>
      <w:r>
        <w:rPr>
          <w:color w:val="218A21"/>
          <w:sz w:val="20"/>
          <w:szCs w:val="20"/>
        </w:rPr>
        <w:tab/>
      </w:r>
      <w:r>
        <w:rPr>
          <w:color w:val="218A21"/>
          <w:sz w:val="20"/>
          <w:szCs w:val="20"/>
        </w:rPr>
        <w:t>%</w:t>
      </w:r>
      <w:proofErr w:type="gramStart"/>
      <w:r>
        <w:rPr>
          <w:color w:val="218A21"/>
          <w:sz w:val="20"/>
          <w:szCs w:val="20"/>
        </w:rPr>
        <w:t>clear</w:t>
      </w:r>
      <w:proofErr w:type="gramEnd"/>
      <w:r>
        <w:rPr>
          <w:color w:val="218A21"/>
          <w:sz w:val="20"/>
          <w:szCs w:val="20"/>
        </w:rPr>
        <w:t xml:space="preserve"> </w:t>
      </w:r>
      <w:proofErr w:type="spellStart"/>
      <w:r>
        <w:rPr>
          <w:color w:val="218A21"/>
          <w:sz w:val="20"/>
          <w:szCs w:val="20"/>
        </w:rPr>
        <w:t>savefit</w:t>
      </w:r>
      <w:proofErr w:type="spellEnd"/>
      <w:r>
        <w:rPr>
          <w:color w:val="218A21"/>
          <w:sz w:val="20"/>
          <w:szCs w:val="20"/>
        </w:rPr>
        <w:t xml:space="preserve"> center </w:t>
      </w:r>
      <w:proofErr w:type="spellStart"/>
      <w:r>
        <w:rPr>
          <w:color w:val="218A21"/>
          <w:sz w:val="20"/>
          <w:szCs w:val="20"/>
        </w:rPr>
        <w:t>picsize</w:t>
      </w:r>
      <w:proofErr w:type="spellEnd"/>
      <w:r>
        <w:rPr>
          <w:color w:val="218A21"/>
          <w:sz w:val="20"/>
          <w:szCs w:val="20"/>
        </w:rPr>
        <w:t xml:space="preserve"> final </w:t>
      </w:r>
    </w:p>
    <w:p w14:paraId="79A0AEB5" w14:textId="77777777" w:rsidR="00A031E5" w:rsidRDefault="00A031E5" w:rsidP="00A031E5">
      <w:pPr>
        <w:pStyle w:val="Default"/>
        <w:ind w:firstLine="720"/>
        <w:rPr>
          <w:color w:val="9F1FEF"/>
          <w:sz w:val="20"/>
          <w:szCs w:val="20"/>
        </w:rPr>
      </w:pPr>
      <w:proofErr w:type="gramStart"/>
      <w:r>
        <w:rPr>
          <w:sz w:val="20"/>
          <w:szCs w:val="20"/>
        </w:rPr>
        <w:t>close</w:t>
      </w:r>
      <w:proofErr w:type="gramEnd"/>
      <w:r>
        <w:rPr>
          <w:sz w:val="20"/>
          <w:szCs w:val="20"/>
        </w:rPr>
        <w:t xml:space="preserve"> </w:t>
      </w:r>
      <w:r>
        <w:rPr>
          <w:color w:val="9F1FEF"/>
          <w:sz w:val="20"/>
          <w:szCs w:val="20"/>
        </w:rPr>
        <w:t xml:space="preserve">all </w:t>
      </w:r>
    </w:p>
    <w:p w14:paraId="245B5462" w14:textId="77777777" w:rsidR="00A031E5" w:rsidRDefault="00A031E5" w:rsidP="00A031E5">
      <w:pPr>
        <w:pStyle w:val="Default"/>
        <w:ind w:firstLine="720"/>
        <w:rPr>
          <w:sz w:val="20"/>
          <w:szCs w:val="20"/>
        </w:rPr>
      </w:pPr>
      <w:proofErr w:type="gramStart"/>
      <w:r>
        <w:rPr>
          <w:sz w:val="20"/>
          <w:szCs w:val="20"/>
        </w:rPr>
        <w:t>figure</w:t>
      </w:r>
      <w:proofErr w:type="gramEnd"/>
      <w:r>
        <w:rPr>
          <w:sz w:val="20"/>
          <w:szCs w:val="20"/>
        </w:rPr>
        <w:t xml:space="preserve"> (42) </w:t>
      </w:r>
    </w:p>
    <w:p w14:paraId="5EC10C8A" w14:textId="77777777" w:rsidR="00A031E5" w:rsidRDefault="00A031E5" w:rsidP="00A031E5">
      <w:pPr>
        <w:pStyle w:val="Default"/>
        <w:ind w:firstLine="720"/>
        <w:rPr>
          <w:sz w:val="20"/>
          <w:szCs w:val="20"/>
        </w:rPr>
      </w:pPr>
      <w:proofErr w:type="gramStart"/>
      <w:r>
        <w:rPr>
          <w:sz w:val="20"/>
          <w:szCs w:val="20"/>
        </w:rPr>
        <w:t>plot</w:t>
      </w:r>
      <w:proofErr w:type="gramEnd"/>
      <w:r>
        <w:rPr>
          <w:sz w:val="20"/>
          <w:szCs w:val="20"/>
        </w:rPr>
        <w:t>(</w:t>
      </w:r>
      <w:proofErr w:type="spellStart"/>
      <w:r>
        <w:rPr>
          <w:sz w:val="20"/>
          <w:szCs w:val="20"/>
        </w:rPr>
        <w:t>savefit</w:t>
      </w:r>
      <w:proofErr w:type="spellEnd"/>
      <w:r>
        <w:rPr>
          <w:sz w:val="20"/>
          <w:szCs w:val="20"/>
        </w:rPr>
        <w:t xml:space="preserve">(:,3)) </w:t>
      </w:r>
    </w:p>
    <w:p w14:paraId="66FFB1C4" w14:textId="77777777" w:rsidR="00A031E5" w:rsidRDefault="00A031E5" w:rsidP="00A031E5">
      <w:pPr>
        <w:pStyle w:val="Default"/>
        <w:ind w:firstLine="720"/>
        <w:rPr>
          <w:sz w:val="20"/>
          <w:szCs w:val="20"/>
        </w:rPr>
      </w:pPr>
      <w:bookmarkStart w:id="0" w:name="_GoBack"/>
      <w:bookmarkEnd w:id="0"/>
    </w:p>
    <w:p w14:paraId="2F0AFB47" w14:textId="77777777" w:rsidR="00A031E5" w:rsidRDefault="00A031E5" w:rsidP="00A031E5">
      <w:pPr>
        <w:pStyle w:val="Default"/>
        <w:ind w:firstLine="720"/>
        <w:rPr>
          <w:sz w:val="20"/>
          <w:szCs w:val="20"/>
        </w:rPr>
      </w:pPr>
      <w:proofErr w:type="gramStart"/>
      <w:r>
        <w:rPr>
          <w:sz w:val="20"/>
          <w:szCs w:val="20"/>
        </w:rPr>
        <w:t>cd(</w:t>
      </w:r>
      <w:proofErr w:type="gramEnd"/>
      <w:r>
        <w:rPr>
          <w:sz w:val="20"/>
          <w:szCs w:val="20"/>
        </w:rPr>
        <w:t xml:space="preserve">HOME) </w:t>
      </w:r>
    </w:p>
    <w:p w14:paraId="0A29355F" w14:textId="535690E8" w:rsidR="00A031E5" w:rsidRDefault="00A031E5" w:rsidP="00A031E5">
      <w:pPr>
        <w:ind w:firstLine="720"/>
        <w:outlineLvl w:val="2"/>
        <w:rPr>
          <w:color w:val="218A21"/>
          <w:sz w:val="20"/>
          <w:szCs w:val="20"/>
        </w:rPr>
      </w:pPr>
      <w:proofErr w:type="spellStart"/>
      <w:proofErr w:type="gramStart"/>
      <w:r>
        <w:rPr>
          <w:sz w:val="20"/>
          <w:szCs w:val="20"/>
        </w:rPr>
        <w:t>center</w:t>
      </w:r>
      <w:proofErr w:type="gramEnd"/>
      <w:r>
        <w:rPr>
          <w:sz w:val="20"/>
          <w:szCs w:val="20"/>
        </w:rPr>
        <w:t>_crop</w:t>
      </w:r>
      <w:proofErr w:type="spellEnd"/>
      <w:r>
        <w:rPr>
          <w:sz w:val="20"/>
          <w:szCs w:val="20"/>
        </w:rPr>
        <w:t xml:space="preserve"> </w:t>
      </w:r>
      <w:r>
        <w:rPr>
          <w:color w:val="218A21"/>
          <w:sz w:val="20"/>
          <w:szCs w:val="20"/>
        </w:rPr>
        <w:t xml:space="preserve">%calls the </w:t>
      </w:r>
      <w:proofErr w:type="spellStart"/>
      <w:r>
        <w:rPr>
          <w:color w:val="218A21"/>
          <w:sz w:val="20"/>
          <w:szCs w:val="20"/>
        </w:rPr>
        <w:t>center_crop</w:t>
      </w:r>
      <w:proofErr w:type="spellEnd"/>
      <w:r>
        <w:rPr>
          <w:color w:val="218A21"/>
          <w:sz w:val="20"/>
          <w:szCs w:val="20"/>
        </w:rPr>
        <w:t xml:space="preserve"> file to create the centered and cropped movie file.</w:t>
      </w:r>
    </w:p>
    <w:p w14:paraId="69F13B1A" w14:textId="77777777" w:rsidR="00A031E5" w:rsidRDefault="00A031E5" w:rsidP="00A031E5">
      <w:pPr>
        <w:spacing w:before="100" w:beforeAutospacing="1" w:after="100" w:afterAutospacing="1"/>
        <w:outlineLvl w:val="2"/>
        <w:rPr>
          <w:rFonts w:ascii="Courier" w:hAnsi="Courier" w:cs="Courier"/>
          <w:b/>
          <w:bCs/>
          <w:sz w:val="27"/>
          <w:szCs w:val="27"/>
        </w:rPr>
      </w:pPr>
    </w:p>
    <w:p w14:paraId="05AAA155" w14:textId="77777777" w:rsidR="00935E22" w:rsidRPr="00935E22" w:rsidRDefault="00EE597D" w:rsidP="00935E22">
      <w:pPr>
        <w:spacing w:before="100" w:beforeAutospacing="1" w:after="100" w:afterAutospacing="1"/>
        <w:outlineLvl w:val="2"/>
        <w:rPr>
          <w:rFonts w:ascii="Courier" w:hAnsi="Courier" w:cs="Courier"/>
          <w:b/>
          <w:bCs/>
          <w:sz w:val="27"/>
          <w:szCs w:val="27"/>
        </w:rPr>
      </w:pPr>
      <w:r>
        <w:rPr>
          <w:rFonts w:ascii="Courier" w:hAnsi="Courier" w:cs="Courier"/>
          <w:b/>
          <w:bCs/>
          <w:sz w:val="27"/>
          <w:szCs w:val="27"/>
        </w:rPr>
        <w:t xml:space="preserve">GNU LESSER GENERAL PUBLIC LICENSE 2.1: </w:t>
      </w:r>
      <w:r w:rsidR="00935E22" w:rsidRPr="00935E22">
        <w:rPr>
          <w:rFonts w:ascii="Courier" w:hAnsi="Courier" w:cs="Courier"/>
          <w:b/>
          <w:bCs/>
          <w:sz w:val="27"/>
          <w:szCs w:val="27"/>
        </w:rPr>
        <w:t>TERMS AND CONDITIONS FOR COPYING, DISTRIBUTION AND MODIFICATION</w:t>
      </w:r>
    </w:p>
    <w:p w14:paraId="7DFBE077"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0.</w:t>
      </w:r>
      <w:r w:rsidRPr="00935E22">
        <w:rPr>
          <w:rFonts w:ascii="Courier" w:hAnsi="Courier" w:cs="Courier"/>
          <w:sz w:val="20"/>
          <w:szCs w:val="20"/>
        </w:rPr>
        <w:t xml:space="preserve"> This License Agreement applies to any software library or other </w:t>
      </w:r>
      <w:proofErr w:type="gramStart"/>
      <w:r w:rsidRPr="00935E22">
        <w:rPr>
          <w:rFonts w:ascii="Courier" w:hAnsi="Courier" w:cs="Courier"/>
          <w:sz w:val="20"/>
          <w:szCs w:val="20"/>
        </w:rPr>
        <w:t>program which contains a notice</w:t>
      </w:r>
      <w:proofErr w:type="gramEnd"/>
      <w:r w:rsidRPr="00935E22">
        <w:rPr>
          <w:rFonts w:ascii="Courier" w:hAnsi="Courier" w:cs="Courier"/>
          <w:sz w:val="20"/>
          <w:szCs w:val="20"/>
        </w:rPr>
        <w:t xml:space="preserve"> placed by the copyright holder or other authorized party saying it may be distributed under the terms of this Lesser General Public License (also called "this License"). Each licensee is addressed as "you".</w:t>
      </w:r>
    </w:p>
    <w:p w14:paraId="42DF23FA"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A "library" means a collection of software functions and/or data prepared so as to be conveniently linked with application programs (which use some of those functions and data) to form </w:t>
      </w:r>
      <w:proofErr w:type="spellStart"/>
      <w:r w:rsidRPr="00935E22">
        <w:rPr>
          <w:rFonts w:ascii="Courier" w:hAnsi="Courier" w:cs="Courier"/>
          <w:sz w:val="20"/>
          <w:szCs w:val="20"/>
        </w:rPr>
        <w:t>executables</w:t>
      </w:r>
      <w:proofErr w:type="spellEnd"/>
      <w:r w:rsidRPr="00935E22">
        <w:rPr>
          <w:rFonts w:ascii="Courier" w:hAnsi="Courier" w:cs="Courier"/>
          <w:sz w:val="20"/>
          <w:szCs w:val="20"/>
        </w:rPr>
        <w:t xml:space="preserve">. </w:t>
      </w:r>
    </w:p>
    <w:p w14:paraId="0573F348"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The "Library", below, refers to any such software library or </w:t>
      </w:r>
      <w:proofErr w:type="gramStart"/>
      <w:r w:rsidRPr="00935E22">
        <w:rPr>
          <w:rFonts w:ascii="Courier" w:hAnsi="Courier" w:cs="Courier"/>
          <w:sz w:val="20"/>
          <w:szCs w:val="20"/>
        </w:rPr>
        <w:t>work which</w:t>
      </w:r>
      <w:proofErr w:type="gramEnd"/>
      <w:r w:rsidRPr="00935E22">
        <w:rPr>
          <w:rFonts w:ascii="Courier" w:hAnsi="Courier" w:cs="Courier"/>
          <w:sz w:val="20"/>
          <w:szCs w:val="20"/>
        </w:rPr>
        <w:t xml:space="preserve">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4C48D33E"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20DCD34F"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52A332BF"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1.</w:t>
      </w:r>
      <w:r w:rsidRPr="00935E22">
        <w:rPr>
          <w:rFonts w:ascii="Courier" w:hAnsi="Courier" w:cs="Courier"/>
          <w:sz w:val="20"/>
          <w:szCs w:val="20"/>
        </w:rPr>
        <w:t xml:space="preserve">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59DEBA4D"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You may charge a fee for the physical act of transferring a copy, and you may at your option offer warranty protection in exchange for a fee. </w:t>
      </w:r>
    </w:p>
    <w:p w14:paraId="509E11E9"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2.</w:t>
      </w:r>
      <w:r w:rsidRPr="00935E22">
        <w:rPr>
          <w:rFonts w:ascii="Courier" w:hAnsi="Courier" w:cs="Courier"/>
          <w:sz w:val="20"/>
          <w:szCs w:val="20"/>
        </w:rPr>
        <w:t xml:space="preserve"> You may modify your copy or copies of the Library or any </w:t>
      </w:r>
      <w:proofErr w:type="gramStart"/>
      <w:r w:rsidRPr="00935E22">
        <w:rPr>
          <w:rFonts w:ascii="Courier" w:hAnsi="Courier" w:cs="Courier"/>
          <w:sz w:val="20"/>
          <w:szCs w:val="20"/>
        </w:rPr>
        <w:t>portion of it, thus forming a work based on the Library, and copy and distribute</w:t>
      </w:r>
      <w:proofErr w:type="gramEnd"/>
      <w:r w:rsidRPr="00935E22">
        <w:rPr>
          <w:rFonts w:ascii="Courier" w:hAnsi="Courier" w:cs="Courier"/>
          <w:sz w:val="20"/>
          <w:szCs w:val="20"/>
        </w:rPr>
        <w:t xml:space="preserve"> such modifications or work under the terms of Section 1 above, provided that you also meet all of these conditions: </w:t>
      </w:r>
    </w:p>
    <w:p w14:paraId="5B21EDBC" w14:textId="77777777" w:rsidR="00935E22" w:rsidRPr="00935E22" w:rsidRDefault="00935E22" w:rsidP="00935E22">
      <w:pPr>
        <w:spacing w:beforeAutospacing="1" w:after="100" w:afterAutospacing="1"/>
        <w:rPr>
          <w:rFonts w:ascii="Courier" w:hAnsi="Courier" w:cs="Courier"/>
          <w:sz w:val="20"/>
          <w:szCs w:val="20"/>
        </w:rPr>
      </w:pPr>
      <w:r w:rsidRPr="00935E22">
        <w:rPr>
          <w:rFonts w:ascii="Courier" w:hAnsi="Courier" w:cs="Courier"/>
          <w:sz w:val="20"/>
          <w:szCs w:val="20"/>
        </w:rPr>
        <w:t xml:space="preserve">a) The modified work must itself be a software library. </w:t>
      </w:r>
    </w:p>
    <w:p w14:paraId="3FAA3A2F"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b) You must cause the files modified to carry prominent notices stating that you changed the files and the date of any change.</w:t>
      </w:r>
    </w:p>
    <w:p w14:paraId="008704B4"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c) You must cause the whole of the work to be licensed at no charge to all third parties under the terms of this License. </w:t>
      </w:r>
    </w:p>
    <w:p w14:paraId="56CC28E2"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7149487B"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(For example, a function in a library to compute square roots has a purpose that is entirely </w:t>
      </w:r>
      <w:proofErr w:type="gramStart"/>
      <w:r w:rsidRPr="00935E22">
        <w:rPr>
          <w:rFonts w:ascii="Courier" w:hAnsi="Courier" w:cs="Courier"/>
          <w:sz w:val="20"/>
          <w:szCs w:val="20"/>
        </w:rPr>
        <w:t>well-defined</w:t>
      </w:r>
      <w:proofErr w:type="gramEnd"/>
      <w:r w:rsidRPr="00935E22">
        <w:rPr>
          <w:rFonts w:ascii="Courier" w:hAnsi="Courier" w:cs="Courier"/>
          <w:sz w:val="20"/>
          <w:szCs w:val="20"/>
        </w:rPr>
        <w:t xml:space="preserve"> independent of the application. Therefore, Subsection 2d requires that any application-supplied function or table used by this function must be optional: if the application does not supply it, the square root function must still compute square roots.) </w:t>
      </w:r>
    </w:p>
    <w:p w14:paraId="236E8EF2"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636EA1EB"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2646A391" w14:textId="77777777" w:rsidR="00935E22" w:rsidRPr="00935E22" w:rsidRDefault="00935E22" w:rsidP="00935E22">
      <w:pPr>
        <w:spacing w:before="100" w:beforeAutospacing="1" w:afterAutospacing="1"/>
        <w:rPr>
          <w:rFonts w:ascii="Courier" w:hAnsi="Courier" w:cs="Courier"/>
          <w:sz w:val="20"/>
          <w:szCs w:val="20"/>
        </w:rPr>
      </w:pPr>
      <w:r w:rsidRPr="00935E22">
        <w:rPr>
          <w:rFonts w:ascii="Courier" w:hAnsi="Courier" w:cs="Courier"/>
          <w:sz w:val="20"/>
          <w:szCs w:val="20"/>
        </w:rPr>
        <w:t xml:space="preserve">In addition, mere aggregation of another work not based on the Library with the Library (or with a work based on the Library) on a volume of a storage or distribution medium does not bring the other work under the scope of this License. </w:t>
      </w:r>
    </w:p>
    <w:p w14:paraId="7EFDBA6D"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3.</w:t>
      </w:r>
      <w:r w:rsidRPr="00935E22">
        <w:rPr>
          <w:rFonts w:ascii="Courier" w:hAnsi="Courier" w:cs="Courier"/>
          <w:sz w:val="20"/>
          <w:szCs w:val="20"/>
        </w:rPr>
        <w:t xml:space="preserve">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66E5F61C"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Once this change is made in a given copy, it is irreversible for that copy, so the ordinary GNU General Public License applies to all subsequent copies and derivative works made from that copy. </w:t>
      </w:r>
    </w:p>
    <w:p w14:paraId="1F1F7C98"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This option is useful when you wish to copy part of the code of the Library into a program that is not a library. </w:t>
      </w:r>
    </w:p>
    <w:p w14:paraId="15FBA6B1"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4.</w:t>
      </w:r>
      <w:r w:rsidRPr="00935E22">
        <w:rPr>
          <w:rFonts w:ascii="Courier" w:hAnsi="Courier" w:cs="Courier"/>
          <w:sz w:val="20"/>
          <w:szCs w:val="20"/>
        </w:rPr>
        <w:t xml:space="preserve">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7236951C"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330357F2"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5.</w:t>
      </w:r>
      <w:r w:rsidRPr="00935E22">
        <w:rPr>
          <w:rFonts w:ascii="Courier" w:hAnsi="Courier" w:cs="Courier"/>
          <w:sz w:val="20"/>
          <w:szCs w:val="20"/>
        </w:rPr>
        <w:t xml:space="preserve">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2251B3A9"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w:t>
      </w:r>
      <w:proofErr w:type="spellStart"/>
      <w:r w:rsidRPr="00935E22">
        <w:rPr>
          <w:rFonts w:ascii="Courier" w:hAnsi="Courier" w:cs="Courier"/>
          <w:sz w:val="20"/>
          <w:szCs w:val="20"/>
        </w:rPr>
        <w:t>executables</w:t>
      </w:r>
      <w:proofErr w:type="spellEnd"/>
      <w:r w:rsidRPr="00935E22">
        <w:rPr>
          <w:rFonts w:ascii="Courier" w:hAnsi="Courier" w:cs="Courier"/>
          <w:sz w:val="20"/>
          <w:szCs w:val="20"/>
        </w:rPr>
        <w:t xml:space="preserve">. </w:t>
      </w:r>
    </w:p>
    <w:p w14:paraId="33661E95"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w:t>
      </w:r>
      <w:proofErr w:type="gramStart"/>
      <w:r w:rsidRPr="00935E22">
        <w:rPr>
          <w:rFonts w:ascii="Courier" w:hAnsi="Courier" w:cs="Courier"/>
          <w:sz w:val="20"/>
          <w:szCs w:val="20"/>
        </w:rPr>
        <w:t>The threshold for this to be true is not precisely defined by law</w:t>
      </w:r>
      <w:proofErr w:type="gramEnd"/>
      <w:r w:rsidRPr="00935E22">
        <w:rPr>
          <w:rFonts w:ascii="Courier" w:hAnsi="Courier" w:cs="Courier"/>
          <w:sz w:val="20"/>
          <w:szCs w:val="20"/>
        </w:rPr>
        <w:t xml:space="preserve">. </w:t>
      </w:r>
    </w:p>
    <w:p w14:paraId="6FAFF8D7"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If such an object file uses only numerical parameters, data structure layouts and </w:t>
      </w:r>
      <w:proofErr w:type="spellStart"/>
      <w:r w:rsidRPr="00935E22">
        <w:rPr>
          <w:rFonts w:ascii="Courier" w:hAnsi="Courier" w:cs="Courier"/>
          <w:sz w:val="20"/>
          <w:szCs w:val="20"/>
        </w:rPr>
        <w:t>accessors</w:t>
      </w:r>
      <w:proofErr w:type="spellEnd"/>
      <w:r w:rsidRPr="00935E22">
        <w:rPr>
          <w:rFonts w:ascii="Courier" w:hAnsi="Courier" w:cs="Courier"/>
          <w:sz w:val="20"/>
          <w:szCs w:val="20"/>
        </w:rPr>
        <w:t>, and small macros and small inline functions (ten lines or less in length), then the use of the object file is unrestricted, regardless of whether it is legally a derivative work. (</w:t>
      </w:r>
      <w:proofErr w:type="spellStart"/>
      <w:r w:rsidRPr="00935E22">
        <w:rPr>
          <w:rFonts w:ascii="Courier" w:hAnsi="Courier" w:cs="Courier"/>
          <w:sz w:val="20"/>
          <w:szCs w:val="20"/>
        </w:rPr>
        <w:t>Executables</w:t>
      </w:r>
      <w:proofErr w:type="spellEnd"/>
      <w:r w:rsidRPr="00935E22">
        <w:rPr>
          <w:rFonts w:ascii="Courier" w:hAnsi="Courier" w:cs="Courier"/>
          <w:sz w:val="20"/>
          <w:szCs w:val="20"/>
        </w:rPr>
        <w:t xml:space="preserve"> containing this object code plus portions of the Library will still fall under Section 6.) </w:t>
      </w:r>
    </w:p>
    <w:p w14:paraId="4CEA5195"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Otherwise, if the work is a derivative of the Library, you may distribute the object code for the work under the terms of Section 6. Any </w:t>
      </w:r>
      <w:proofErr w:type="spellStart"/>
      <w:r w:rsidRPr="00935E22">
        <w:rPr>
          <w:rFonts w:ascii="Courier" w:hAnsi="Courier" w:cs="Courier"/>
          <w:sz w:val="20"/>
          <w:szCs w:val="20"/>
        </w:rPr>
        <w:t>executables</w:t>
      </w:r>
      <w:proofErr w:type="spellEnd"/>
      <w:r w:rsidRPr="00935E22">
        <w:rPr>
          <w:rFonts w:ascii="Courier" w:hAnsi="Courier" w:cs="Courier"/>
          <w:sz w:val="20"/>
          <w:szCs w:val="20"/>
        </w:rPr>
        <w:t xml:space="preserve"> containing that work also fall under Section 6, whether or not they are linked directly with the Library itself. </w:t>
      </w:r>
    </w:p>
    <w:p w14:paraId="5448962C"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6.</w:t>
      </w:r>
      <w:r w:rsidRPr="00935E22">
        <w:rPr>
          <w:rFonts w:ascii="Courier" w:hAnsi="Courier" w:cs="Courier"/>
          <w:sz w:val="20"/>
          <w:szCs w:val="20"/>
        </w:rPr>
        <w:t xml:space="preserve">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7FB5F60A"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02ACD898" w14:textId="77777777" w:rsidR="00935E22" w:rsidRPr="00935E22" w:rsidRDefault="00935E22" w:rsidP="00935E22">
      <w:pPr>
        <w:spacing w:beforeAutospacing="1" w:after="100" w:afterAutospacing="1"/>
        <w:rPr>
          <w:rFonts w:ascii="Courier" w:hAnsi="Courier" w:cs="Courier"/>
          <w:sz w:val="20"/>
          <w:szCs w:val="20"/>
        </w:rPr>
      </w:pPr>
      <w:r w:rsidRPr="00935E22">
        <w:rPr>
          <w:rFonts w:ascii="Courier" w:hAnsi="Courier" w:cs="Courier"/>
          <w:sz w:val="20"/>
          <w:szCs w:val="20"/>
        </w:rP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3BFDF58B"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18C1A36D"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c) Accompany the work with a written offer, valid for at least three years, to give the same user the materials specified in Subsection 6a, above, for a charge no more than the cost of performing this distribution. </w:t>
      </w:r>
    </w:p>
    <w:p w14:paraId="57A7537B"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d) If distribution of the work is made by offering access to copy from a designated place, offer equivalent access to copy the </w:t>
      </w:r>
      <w:proofErr w:type="gramStart"/>
      <w:r w:rsidRPr="00935E22">
        <w:rPr>
          <w:rFonts w:ascii="Courier" w:hAnsi="Courier" w:cs="Courier"/>
          <w:sz w:val="20"/>
          <w:szCs w:val="20"/>
        </w:rPr>
        <w:t>above specified</w:t>
      </w:r>
      <w:proofErr w:type="gramEnd"/>
      <w:r w:rsidRPr="00935E22">
        <w:rPr>
          <w:rFonts w:ascii="Courier" w:hAnsi="Courier" w:cs="Courier"/>
          <w:sz w:val="20"/>
          <w:szCs w:val="20"/>
        </w:rPr>
        <w:t xml:space="preserve"> materials from the same place. </w:t>
      </w:r>
    </w:p>
    <w:p w14:paraId="493A6914" w14:textId="77777777" w:rsidR="00935E22" w:rsidRPr="00935E22" w:rsidRDefault="00935E22" w:rsidP="00935E22">
      <w:pPr>
        <w:spacing w:before="100" w:beforeAutospacing="1" w:afterAutospacing="1"/>
        <w:rPr>
          <w:rFonts w:ascii="Courier" w:hAnsi="Courier" w:cs="Courier"/>
          <w:sz w:val="20"/>
          <w:szCs w:val="20"/>
        </w:rPr>
      </w:pPr>
      <w:r w:rsidRPr="00935E22">
        <w:rPr>
          <w:rFonts w:ascii="Courier" w:hAnsi="Courier" w:cs="Courier"/>
          <w:sz w:val="20"/>
          <w:szCs w:val="20"/>
        </w:rPr>
        <w:t>e) Verify that the user has already received a copy of these materials or that you have already sent this user a copy.</w:t>
      </w:r>
    </w:p>
    <w:p w14:paraId="60DE0479"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405E787D"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034127C9"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7.</w:t>
      </w:r>
      <w:r w:rsidRPr="00935E22">
        <w:rPr>
          <w:rFonts w:ascii="Courier" w:hAnsi="Courier" w:cs="Courier"/>
          <w:sz w:val="20"/>
          <w:szCs w:val="20"/>
        </w:rPr>
        <w:t xml:space="preserve">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759FEB5C" w14:textId="77777777" w:rsidR="00935E22" w:rsidRPr="00935E22" w:rsidRDefault="00935E22" w:rsidP="00935E22">
      <w:pPr>
        <w:spacing w:beforeAutospacing="1" w:after="100" w:afterAutospacing="1"/>
        <w:rPr>
          <w:rFonts w:ascii="Courier" w:hAnsi="Courier" w:cs="Courier"/>
          <w:sz w:val="20"/>
          <w:szCs w:val="20"/>
        </w:rPr>
      </w:pPr>
      <w:r w:rsidRPr="00935E22">
        <w:rPr>
          <w:rFonts w:ascii="Courier" w:hAnsi="Courier" w:cs="Courier"/>
          <w:sz w:val="20"/>
          <w:szCs w:val="20"/>
        </w:rPr>
        <w:t xml:space="preserve">a) Accompany the combined library with a copy of the same work based on the Library, uncombined with any other library facilities. This must be distributed under the terms of the Sections above. </w:t>
      </w:r>
    </w:p>
    <w:p w14:paraId="1315221C" w14:textId="77777777" w:rsidR="00935E22" w:rsidRPr="00935E22" w:rsidRDefault="00935E22" w:rsidP="00935E22">
      <w:pPr>
        <w:spacing w:before="100" w:beforeAutospacing="1" w:afterAutospacing="1"/>
        <w:rPr>
          <w:rFonts w:ascii="Courier" w:hAnsi="Courier" w:cs="Courier"/>
          <w:sz w:val="20"/>
          <w:szCs w:val="20"/>
        </w:rPr>
      </w:pPr>
      <w:r w:rsidRPr="00935E22">
        <w:rPr>
          <w:rFonts w:ascii="Courier" w:hAnsi="Courier" w:cs="Courier"/>
          <w:sz w:val="20"/>
          <w:szCs w:val="20"/>
        </w:rPr>
        <w:t>b) Give prominent notice with the combined library of the fact that part of it is a work based on the Library, and explaining where to find the accompanying uncombined form of the same work.</w:t>
      </w:r>
    </w:p>
    <w:p w14:paraId="2CCA5621"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8.</w:t>
      </w:r>
      <w:r w:rsidRPr="00935E22">
        <w:rPr>
          <w:rFonts w:ascii="Courier" w:hAnsi="Courier" w:cs="Courier"/>
          <w:sz w:val="20"/>
          <w:szCs w:val="20"/>
        </w:rPr>
        <w:t xml:space="preserve">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6956EE2D"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9.</w:t>
      </w:r>
      <w:r w:rsidRPr="00935E22">
        <w:rPr>
          <w:rFonts w:ascii="Courier" w:hAnsi="Courier" w:cs="Courier"/>
          <w:sz w:val="20"/>
          <w:szCs w:val="20"/>
        </w:rPr>
        <w:t xml:space="preserve"> You are not required to accept this License, since you have not signed it. However, nothing else grants you permission to modify or distribute the Library or its derivative works. </w:t>
      </w:r>
      <w:proofErr w:type="gramStart"/>
      <w:r w:rsidRPr="00935E22">
        <w:rPr>
          <w:rFonts w:ascii="Courier" w:hAnsi="Courier" w:cs="Courier"/>
          <w:sz w:val="20"/>
          <w:szCs w:val="20"/>
        </w:rPr>
        <w:t>These actions are prohibited by law</w:t>
      </w:r>
      <w:proofErr w:type="gramEnd"/>
      <w:r w:rsidRPr="00935E22">
        <w:rPr>
          <w:rFonts w:ascii="Courier" w:hAnsi="Courier" w:cs="Courier"/>
          <w:sz w:val="20"/>
          <w:szCs w:val="20"/>
        </w:rPr>
        <w:t xml:space="preserve">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46FC2B69"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10.</w:t>
      </w:r>
      <w:r w:rsidRPr="00935E22">
        <w:rPr>
          <w:rFonts w:ascii="Courier" w:hAnsi="Courier" w:cs="Courier"/>
          <w:sz w:val="20"/>
          <w:szCs w:val="20"/>
        </w:rPr>
        <w:t xml:space="preserve">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531A26AC"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11.</w:t>
      </w:r>
      <w:r w:rsidRPr="00935E22">
        <w:rPr>
          <w:rFonts w:ascii="Courier" w:hAnsi="Courier" w:cs="Courier"/>
          <w:sz w:val="20"/>
          <w:szCs w:val="20"/>
        </w:rPr>
        <w:t xml:space="preserve">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2D4A71EC"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1C01319E"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It is not the purpose of this section to induce you to infringe any patents or other property right claims or to contest validity of any such claims; this section has the sole purpose of protecting the integrity of the free software distribution </w:t>
      </w:r>
      <w:proofErr w:type="gramStart"/>
      <w:r w:rsidRPr="00935E22">
        <w:rPr>
          <w:rFonts w:ascii="Courier" w:hAnsi="Courier" w:cs="Courier"/>
          <w:sz w:val="20"/>
          <w:szCs w:val="20"/>
        </w:rPr>
        <w:t>system which</w:t>
      </w:r>
      <w:proofErr w:type="gramEnd"/>
      <w:r w:rsidRPr="00935E22">
        <w:rPr>
          <w:rFonts w:ascii="Courier" w:hAnsi="Courier" w:cs="Courier"/>
          <w:sz w:val="20"/>
          <w:szCs w:val="20"/>
        </w:rPr>
        <w:t xml:space="preserve">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74D94DCA"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This section is intended to make thoroughly clear what is believed to be a consequence of the rest of this License. </w:t>
      </w:r>
    </w:p>
    <w:p w14:paraId="4F8A44F4"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12.</w:t>
      </w:r>
      <w:r w:rsidRPr="00935E22">
        <w:rPr>
          <w:rFonts w:ascii="Courier" w:hAnsi="Courier" w:cs="Courier"/>
          <w:sz w:val="20"/>
          <w:szCs w:val="20"/>
        </w:rPr>
        <w:t xml:space="preserve"> If the distribution and/or use of the Library </w:t>
      </w:r>
      <w:proofErr w:type="gramStart"/>
      <w:r w:rsidRPr="00935E22">
        <w:rPr>
          <w:rFonts w:ascii="Courier" w:hAnsi="Courier" w:cs="Courier"/>
          <w:sz w:val="20"/>
          <w:szCs w:val="20"/>
        </w:rPr>
        <w:t>is</w:t>
      </w:r>
      <w:proofErr w:type="gramEnd"/>
      <w:r w:rsidRPr="00935E22">
        <w:rPr>
          <w:rFonts w:ascii="Courier" w:hAnsi="Courier" w:cs="Courier"/>
          <w:sz w:val="20"/>
          <w:szCs w:val="20"/>
        </w:rPr>
        <w:t xml:space="preserve">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0684272D"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13.</w:t>
      </w:r>
      <w:r w:rsidRPr="00935E22">
        <w:rPr>
          <w:rFonts w:ascii="Courier" w:hAnsi="Courier" w:cs="Courier"/>
          <w:sz w:val="20"/>
          <w:szCs w:val="20"/>
        </w:rPr>
        <w:t xml:space="preserve"> The Free Software Foundation may publish revised and/or new versions of the Lesser General Public License from time to time. Such new versions will be similar in spirit to the present version, but may differ in detail to address new problems or concerns.</w:t>
      </w:r>
    </w:p>
    <w:p w14:paraId="16DF975B"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1ABE45C4"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14.</w:t>
      </w:r>
      <w:r w:rsidRPr="00935E22">
        <w:rPr>
          <w:rFonts w:ascii="Courier" w:hAnsi="Courier" w:cs="Courier"/>
          <w:sz w:val="20"/>
          <w:szCs w:val="20"/>
        </w:rPr>
        <w:t xml:space="preserve"> If you wish to incorporate parts of the Library into other free programs whose distribution conditions are incompatible with these, write to the author to ask for permission. For </w:t>
      </w:r>
      <w:proofErr w:type="gramStart"/>
      <w:r w:rsidRPr="00935E22">
        <w:rPr>
          <w:rFonts w:ascii="Courier" w:hAnsi="Courier" w:cs="Courier"/>
          <w:sz w:val="20"/>
          <w:szCs w:val="20"/>
        </w:rPr>
        <w:t>software which</w:t>
      </w:r>
      <w:proofErr w:type="gramEnd"/>
      <w:r w:rsidRPr="00935E22">
        <w:rPr>
          <w:rFonts w:ascii="Courier" w:hAnsi="Courier" w:cs="Courier"/>
          <w:sz w:val="20"/>
          <w:szCs w:val="20"/>
        </w:rPr>
        <w:t xml:space="preserve">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10874387"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sz w:val="20"/>
          <w:szCs w:val="20"/>
        </w:rPr>
        <w:t xml:space="preserve">NO WARRANTY </w:t>
      </w:r>
    </w:p>
    <w:p w14:paraId="303644EC"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 xml:space="preserve">15. </w:t>
      </w:r>
      <w:r w:rsidRPr="00935E22">
        <w:rPr>
          <w:rFonts w:ascii="Courier" w:hAnsi="Courier" w:cs="Courier"/>
          <w:sz w:val="20"/>
          <w:szCs w:val="20"/>
        </w:rPr>
        <w:t xml:space="preserve">BECAUSE THE LIBRARY IS LICENSED FREE OF </w:t>
      </w:r>
      <w:proofErr w:type="gramStart"/>
      <w:r w:rsidRPr="00935E22">
        <w:rPr>
          <w:rFonts w:ascii="Courier" w:hAnsi="Courier" w:cs="Courier"/>
          <w:sz w:val="20"/>
          <w:szCs w:val="20"/>
        </w:rPr>
        <w:t>CHARGE,</w:t>
      </w:r>
      <w:proofErr w:type="gramEnd"/>
      <w:r w:rsidRPr="00935E22">
        <w:rPr>
          <w:rFonts w:ascii="Courier" w:hAnsi="Courier" w:cs="Courier"/>
          <w:sz w:val="20"/>
          <w:szCs w:val="20"/>
        </w:rPr>
        <w:t xml:space="preserv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2CFED206" w14:textId="77777777" w:rsidR="00935E22" w:rsidRPr="00935E22" w:rsidRDefault="00935E22" w:rsidP="00935E22">
      <w:pPr>
        <w:spacing w:before="100" w:beforeAutospacing="1" w:after="100" w:afterAutospacing="1"/>
        <w:rPr>
          <w:rFonts w:ascii="Courier" w:hAnsi="Courier" w:cs="Courier"/>
          <w:sz w:val="20"/>
          <w:szCs w:val="20"/>
        </w:rPr>
      </w:pPr>
      <w:r w:rsidRPr="00935E22">
        <w:rPr>
          <w:rFonts w:ascii="Courier" w:hAnsi="Courier" w:cs="Courier"/>
          <w:b/>
          <w:bCs/>
          <w:sz w:val="20"/>
          <w:szCs w:val="20"/>
        </w:rPr>
        <w:t>16.</w:t>
      </w:r>
      <w:r w:rsidRPr="00935E22">
        <w:rPr>
          <w:rFonts w:ascii="Courier" w:hAnsi="Courier" w:cs="Courier"/>
          <w:sz w:val="20"/>
          <w:szCs w:val="20"/>
        </w:rPr>
        <w:t xml:space="preserve">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46CC042D" w14:textId="77777777" w:rsidR="00F544FB" w:rsidRPr="00935E22" w:rsidRDefault="00F544FB" w:rsidP="00935E22"/>
    <w:sectPr w:rsidR="00F544FB" w:rsidRPr="00935E22" w:rsidSect="001D7B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22"/>
    <w:rsid w:val="001D7B75"/>
    <w:rsid w:val="002408A8"/>
    <w:rsid w:val="005235F7"/>
    <w:rsid w:val="00935E22"/>
    <w:rsid w:val="00A031E5"/>
    <w:rsid w:val="00DB6DA2"/>
    <w:rsid w:val="00EE597D"/>
    <w:rsid w:val="00F5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4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5E2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5E22"/>
    <w:rPr>
      <w:rFonts w:ascii="Times" w:hAnsi="Times"/>
      <w:b/>
      <w:bCs/>
      <w:sz w:val="27"/>
      <w:szCs w:val="27"/>
    </w:rPr>
  </w:style>
  <w:style w:type="paragraph" w:styleId="NormalWeb">
    <w:name w:val="Normal (Web)"/>
    <w:basedOn w:val="Normal"/>
    <w:uiPriority w:val="99"/>
    <w:semiHidden/>
    <w:unhideWhenUsed/>
    <w:rsid w:val="00935E2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5E22"/>
    <w:rPr>
      <w:b/>
      <w:bCs/>
    </w:rPr>
  </w:style>
  <w:style w:type="paragraph" w:customStyle="1" w:styleId="Default">
    <w:name w:val="Default"/>
    <w:rsid w:val="00A031E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5E2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5E22"/>
    <w:rPr>
      <w:rFonts w:ascii="Times" w:hAnsi="Times"/>
      <w:b/>
      <w:bCs/>
      <w:sz w:val="27"/>
      <w:szCs w:val="27"/>
    </w:rPr>
  </w:style>
  <w:style w:type="paragraph" w:styleId="NormalWeb">
    <w:name w:val="Normal (Web)"/>
    <w:basedOn w:val="Normal"/>
    <w:uiPriority w:val="99"/>
    <w:semiHidden/>
    <w:unhideWhenUsed/>
    <w:rsid w:val="00935E2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5E22"/>
    <w:rPr>
      <w:b/>
      <w:bCs/>
    </w:rPr>
  </w:style>
  <w:style w:type="paragraph" w:customStyle="1" w:styleId="Default">
    <w:name w:val="Default"/>
    <w:rsid w:val="00A031E5"/>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8493">
      <w:bodyDiv w:val="1"/>
      <w:marLeft w:val="0"/>
      <w:marRight w:val="0"/>
      <w:marTop w:val="0"/>
      <w:marBottom w:val="0"/>
      <w:divBdr>
        <w:top w:val="none" w:sz="0" w:space="0" w:color="auto"/>
        <w:left w:val="none" w:sz="0" w:space="0" w:color="auto"/>
        <w:bottom w:val="none" w:sz="0" w:space="0" w:color="auto"/>
        <w:right w:val="none" w:sz="0" w:space="0" w:color="auto"/>
      </w:divBdr>
      <w:divsChild>
        <w:div w:id="1527449568">
          <w:blockQuote w:val="1"/>
          <w:marLeft w:val="720"/>
          <w:marRight w:val="720"/>
          <w:marTop w:val="100"/>
          <w:marBottom w:val="100"/>
          <w:divBdr>
            <w:top w:val="none" w:sz="0" w:space="0" w:color="auto"/>
            <w:left w:val="none" w:sz="0" w:space="0" w:color="auto"/>
            <w:bottom w:val="none" w:sz="0" w:space="0" w:color="auto"/>
            <w:right w:val="none" w:sz="0" w:space="0" w:color="auto"/>
          </w:divBdr>
        </w:div>
        <w:div w:id="420183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162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5602">
      <w:bodyDiv w:val="1"/>
      <w:marLeft w:val="0"/>
      <w:marRight w:val="0"/>
      <w:marTop w:val="0"/>
      <w:marBottom w:val="0"/>
      <w:divBdr>
        <w:top w:val="none" w:sz="0" w:space="0" w:color="auto"/>
        <w:left w:val="none" w:sz="0" w:space="0" w:color="auto"/>
        <w:bottom w:val="none" w:sz="0" w:space="0" w:color="auto"/>
        <w:right w:val="none" w:sz="0" w:space="0" w:color="auto"/>
      </w:divBdr>
    </w:div>
    <w:div w:id="1346522434">
      <w:bodyDiv w:val="1"/>
      <w:marLeft w:val="0"/>
      <w:marRight w:val="0"/>
      <w:marTop w:val="0"/>
      <w:marBottom w:val="0"/>
      <w:divBdr>
        <w:top w:val="none" w:sz="0" w:space="0" w:color="auto"/>
        <w:left w:val="none" w:sz="0" w:space="0" w:color="auto"/>
        <w:bottom w:val="none" w:sz="0" w:space="0" w:color="auto"/>
        <w:right w:val="none" w:sz="0" w:space="0" w:color="auto"/>
      </w:divBdr>
      <w:divsChild>
        <w:div w:id="70182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3385</Words>
  <Characters>19298</Characters>
  <Application>Microsoft Macintosh Word</Application>
  <DocSecurity>0</DocSecurity>
  <Lines>160</Lines>
  <Paragraphs>45</Paragraphs>
  <ScaleCrop>false</ScaleCrop>
  <Company>University of Washington</Company>
  <LinksUpToDate>false</LinksUpToDate>
  <CharactersWithSpaces>22638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Keller</dc:creator>
  <cp:keywords/>
  <dc:description/>
  <cp:lastModifiedBy>Sarah L. Keller</cp:lastModifiedBy>
  <cp:revision>2</cp:revision>
  <dcterms:created xsi:type="dcterms:W3CDTF">2013-10-04T22:59:00Z</dcterms:created>
  <dcterms:modified xsi:type="dcterms:W3CDTF">2013-10-04T22:59:00Z</dcterms:modified>
</cp:coreProperties>
</file>